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91" w:rsidRDefault="004C5891" w:rsidP="004C589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ENTPRESAKO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9737E7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I</w:t>
      </w:r>
      <w:r w:rsidR="00B75661" w:rsidRPr="00CC4F8B">
        <w:rPr>
          <w:rFonts w:ascii="Franklin Gothic Book" w:hAnsi="Franklin Gothic Book" w:cs="Arial"/>
          <w:b/>
          <w:sz w:val="24"/>
        </w:rPr>
        <w:t xml:space="preserve">X. ERANSKINA 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320FF3" w:rsidRPr="001C47AF" w:rsidRDefault="00320FF3" w:rsidP="00320FF3">
      <w:pPr>
        <w:jc w:val="center"/>
        <w:rPr>
          <w:rFonts w:ascii="Arial Narrow" w:hAnsi="Arial Narrow"/>
          <w:b/>
          <w:color w:val="76923C"/>
          <w:sz w:val="24"/>
          <w:szCs w:val="18"/>
        </w:rPr>
      </w:pPr>
      <w:r w:rsidRPr="001C47AF">
        <w:rPr>
          <w:rFonts w:ascii="Arial Narrow" w:hAnsi="Arial Narrow"/>
          <w:b/>
          <w:color w:val="76923C"/>
          <w:sz w:val="24"/>
          <w:szCs w:val="18"/>
          <w:lang w:val="eu-ES"/>
        </w:rPr>
        <w:t xml:space="preserve">"Gipuzkoako enpresa industrialetan </w:t>
      </w:r>
      <w:proofErr w:type="spellStart"/>
      <w:r w:rsidRPr="001C47AF">
        <w:rPr>
          <w:rFonts w:ascii="Arial Narrow" w:hAnsi="Arial Narrow"/>
          <w:b/>
          <w:color w:val="76923C"/>
          <w:sz w:val="24"/>
          <w:szCs w:val="18"/>
          <w:lang w:val="eu-ES"/>
        </w:rPr>
        <w:t>zibersegurtasuna</w:t>
      </w:r>
      <w:proofErr w:type="spellEnd"/>
      <w:r w:rsidRPr="001C47AF">
        <w:rPr>
          <w:rFonts w:ascii="Arial Narrow" w:hAnsi="Arial Narrow"/>
          <w:b/>
          <w:color w:val="76923C"/>
          <w:sz w:val="24"/>
          <w:szCs w:val="18"/>
          <w:lang w:val="eu-ES"/>
        </w:rPr>
        <w:t xml:space="preserve"> sustatzeko programa" 201</w:t>
      </w:r>
      <w:r w:rsidR="00C45569">
        <w:rPr>
          <w:rFonts w:ascii="Arial Narrow" w:hAnsi="Arial Narrow"/>
          <w:b/>
          <w:color w:val="76923C"/>
          <w:sz w:val="24"/>
          <w:szCs w:val="18"/>
          <w:lang w:val="eu-ES"/>
        </w:rPr>
        <w:t>9</w:t>
      </w:r>
      <w:bookmarkStart w:id="0" w:name="_GoBack"/>
      <w:bookmarkEnd w:id="0"/>
      <w:r w:rsidRPr="001C47AF">
        <w:rPr>
          <w:rFonts w:ascii="Arial Narrow" w:hAnsi="Arial Narrow"/>
          <w:b/>
          <w:color w:val="76923C"/>
          <w:sz w:val="24"/>
          <w:szCs w:val="18"/>
          <w:lang w:val="eu-ES"/>
        </w:rPr>
        <w:t xml:space="preserve">ko deialdia 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A7490" w:rsidTr="00CA7490">
        <w:trPr>
          <w:trHeight w:val="792"/>
        </w:trPr>
        <w:tc>
          <w:tcPr>
            <w:tcW w:w="9640" w:type="dxa"/>
          </w:tcPr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</w:tr>
      <w:tr w:rsidR="00CA7490" w:rsidTr="00CA7490">
        <w:trPr>
          <w:trHeight w:val="4760"/>
        </w:trPr>
        <w:tc>
          <w:tcPr>
            <w:tcW w:w="9640" w:type="dxa"/>
          </w:tcPr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616258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B75661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3F5C97">
      <w:headerReference w:type="default" r:id="rId9"/>
      <w:footerReference w:type="default" r:id="rId10"/>
      <w:endnotePr>
        <w:numFmt w:val="decimal"/>
      </w:endnotePr>
      <w:pgSz w:w="11906" w:h="16838"/>
      <w:pgMar w:top="1560" w:right="1133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5B2B0B">
    <w:pPr>
      <w:pStyle w:val="Piedepgina"/>
      <w:pBdr>
        <w:top w:val="single" w:sz="4" w:space="1" w:color="auto"/>
      </w:pBdr>
    </w:pPr>
  </w:p>
  <w:p w:rsidR="005B2B0B" w:rsidRDefault="009737E7" w:rsidP="005B2B0B">
    <w:pPr>
      <w:ind w:left="1420" w:firstLine="284"/>
      <w:jc w:val="center"/>
      <w:rPr>
        <w:b/>
      </w:rPr>
    </w:pPr>
    <w:r>
      <w:rPr>
        <w:rFonts w:ascii="Franklin Gothic Book" w:hAnsi="Franklin Gothic Book"/>
        <w:lang w:val="de-DE"/>
      </w:rPr>
      <w:t>I</w:t>
    </w:r>
    <w:r w:rsidR="005B2B0B">
      <w:rPr>
        <w:rFonts w:ascii="Franklin Gothic Book" w:hAnsi="Franklin Gothic Book"/>
        <w:lang w:val="de-DE"/>
      </w:rPr>
      <w:t>X</w:t>
    </w:r>
    <w:r w:rsidR="005B2B0B" w:rsidRPr="008F1C54">
      <w:rPr>
        <w:rFonts w:ascii="Franklin Gothic Book" w:hAnsi="Franklin Gothic Book"/>
        <w:lang w:val="de-DE"/>
      </w:rPr>
      <w:t xml:space="preserve">.  ERANSKINA </w:t>
    </w:r>
    <w:r w:rsidR="001518DF">
      <w:rPr>
        <w:rFonts w:ascii="Franklin Gothic Book" w:hAnsi="Franklin Gothic Book"/>
        <w:lang w:val="de-DE"/>
      </w:rPr>
      <w:t xml:space="preserve">  </w:t>
    </w:r>
    <w:r w:rsidR="00C45569">
      <w:rPr>
        <w:rFonts w:ascii="Arial Black" w:hAnsi="Arial Black"/>
        <w:b/>
        <w:color w:val="76923C"/>
        <w:sz w:val="16"/>
      </w:rPr>
      <w:t>ZIBERSEGURTASUNA-2019-</w:t>
    </w:r>
    <w:r w:rsidR="00C45569">
      <w:rPr>
        <w:rFonts w:ascii="Arial Black" w:hAnsi="Arial Black"/>
        <w:b/>
        <w:sz w:val="16"/>
      </w:rPr>
      <w:t>ENPRESAK</w:t>
    </w:r>
  </w:p>
  <w:p w:rsidR="003F5C97" w:rsidRDefault="003F5C97" w:rsidP="005B2B0B">
    <w:pPr>
      <w:ind w:left="1420" w:firstLine="284"/>
      <w:jc w:val="center"/>
      <w:rPr>
        <w:b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C45569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C45569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C45569" w:rsidP="00EF453D">
    <w:pPr>
      <w:pStyle w:val="Encabezado"/>
      <w:ind w:hanging="567"/>
    </w:pPr>
    <w:r>
      <w:rPr>
        <w:noProof/>
        <w:lang w:eastAsia="es-ES"/>
      </w:rPr>
      <w:drawing>
        <wp:inline distT="0" distB="0" distL="0" distR="0">
          <wp:extent cx="2427402" cy="92392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n (eus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384" cy="924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360F6"/>
    <w:rsid w:val="001518DF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20FF3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4C5891"/>
    <w:rsid w:val="0050703A"/>
    <w:rsid w:val="00507CCA"/>
    <w:rsid w:val="00537132"/>
    <w:rsid w:val="0056785B"/>
    <w:rsid w:val="0058401D"/>
    <w:rsid w:val="005A5D2C"/>
    <w:rsid w:val="005B2B0B"/>
    <w:rsid w:val="005C5D68"/>
    <w:rsid w:val="00616258"/>
    <w:rsid w:val="0061708B"/>
    <w:rsid w:val="00623F82"/>
    <w:rsid w:val="006624D2"/>
    <w:rsid w:val="00663813"/>
    <w:rsid w:val="006E2DBD"/>
    <w:rsid w:val="007373B2"/>
    <w:rsid w:val="00743B64"/>
    <w:rsid w:val="00763EFB"/>
    <w:rsid w:val="00787E3D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737E7"/>
    <w:rsid w:val="009D6C04"/>
    <w:rsid w:val="009E767B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45569"/>
    <w:rsid w:val="00C533F7"/>
    <w:rsid w:val="00C56158"/>
    <w:rsid w:val="00C815B8"/>
    <w:rsid w:val="00CA4947"/>
    <w:rsid w:val="00CA7490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EA53-392A-4CB7-AB3F-6A20F891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19</cp:revision>
  <cp:lastPrinted>2019-03-05T07:47:00Z</cp:lastPrinted>
  <dcterms:created xsi:type="dcterms:W3CDTF">2018-02-12T09:21:00Z</dcterms:created>
  <dcterms:modified xsi:type="dcterms:W3CDTF">2019-09-17T09:05:00Z</dcterms:modified>
</cp:coreProperties>
</file>