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B08" w:rsidRPr="00FB5750" w:rsidRDefault="00364BB0" w:rsidP="00AA3B08">
      <w:pPr>
        <w:pStyle w:val="Standard"/>
        <w:jc w:val="center"/>
        <w:rPr>
          <w:rFonts w:ascii="Verdana" w:hAnsi="Verdana"/>
        </w:rPr>
      </w:pPr>
      <w:r w:rsidRPr="00FB5750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1EB14B4" wp14:editId="628632F4">
                <wp:simplePos x="0" y="0"/>
                <wp:positionH relativeFrom="column">
                  <wp:posOffset>-63285</wp:posOffset>
                </wp:positionH>
                <wp:positionV relativeFrom="paragraph">
                  <wp:posOffset>-121786</wp:posOffset>
                </wp:positionV>
                <wp:extent cx="6040191" cy="1124585"/>
                <wp:effectExtent l="0" t="0" r="17780" b="18415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91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rect w14:anchorId="69AB0ED1" id="Rectángulo 12" o:spid="_x0000_s1026" style="position:absolute;margin-left:-5pt;margin-top:-9.6pt;width:475.6pt;height:88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FB5750">
        <w:rPr>
          <w:rFonts w:ascii="Verdana" w:hAnsi="Verdana"/>
          <w:noProof/>
          <w:sz w:val="18"/>
        </w:rPr>
        <w:drawing>
          <wp:inline distT="0" distB="0" distL="0" distR="0" wp14:anchorId="515D9454" wp14:editId="0E10449E">
            <wp:extent cx="3709116" cy="908094"/>
            <wp:effectExtent l="0" t="0" r="5715" b="635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421" cy="92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E06" w:rsidRPr="00FB5750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0E4209" w:rsidRPr="00163D87" w:rsidRDefault="009B2ECF" w:rsidP="00163D87">
      <w:pPr>
        <w:pStyle w:val="Encabezado"/>
        <w:tabs>
          <w:tab w:val="clear" w:pos="8504"/>
        </w:tabs>
        <w:jc w:val="center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I</w:t>
      </w:r>
      <w:r w:rsidR="00857804">
        <w:rPr>
          <w:rFonts w:ascii="Verdana" w:hAnsi="Verdana" w:cs="Arial"/>
          <w:b/>
          <w:sz w:val="18"/>
          <w:szCs w:val="18"/>
        </w:rPr>
        <w:t>II</w:t>
      </w:r>
      <w:r w:rsidR="00154BEF">
        <w:rPr>
          <w:rFonts w:ascii="Verdana" w:hAnsi="Verdana" w:cs="Arial"/>
          <w:b/>
          <w:sz w:val="18"/>
          <w:szCs w:val="18"/>
        </w:rPr>
        <w:t xml:space="preserve">. </w:t>
      </w:r>
      <w:proofErr w:type="spellStart"/>
      <w:r w:rsidR="00154BEF">
        <w:rPr>
          <w:rFonts w:ascii="Verdana" w:hAnsi="Verdana" w:cs="Arial"/>
          <w:b/>
          <w:sz w:val="18"/>
          <w:szCs w:val="18"/>
        </w:rPr>
        <w:t>ERANSKINA</w:t>
      </w:r>
      <w:proofErr w:type="spellEnd"/>
      <w:r w:rsidR="00154BEF">
        <w:rPr>
          <w:rFonts w:ascii="Verdana" w:hAnsi="Verdana" w:cs="Arial"/>
          <w:b/>
          <w:sz w:val="18"/>
          <w:szCs w:val="18"/>
        </w:rPr>
        <w:t xml:space="preserve"> –</w:t>
      </w:r>
      <w:r w:rsidR="000E4209" w:rsidRPr="00163D87">
        <w:rPr>
          <w:rFonts w:ascii="Verdana" w:hAnsi="Verdana" w:cs="Arial"/>
          <w:b/>
          <w:sz w:val="18"/>
          <w:szCs w:val="18"/>
        </w:rPr>
        <w:t xml:space="preserve"> ANEXO I</w:t>
      </w:r>
      <w:r w:rsidR="00857804">
        <w:rPr>
          <w:rFonts w:ascii="Verdana" w:hAnsi="Verdana" w:cs="Arial"/>
          <w:b/>
          <w:sz w:val="18"/>
          <w:szCs w:val="18"/>
        </w:rPr>
        <w:t>II</w:t>
      </w:r>
    </w:p>
    <w:p w:rsidR="004D7E06" w:rsidRPr="00163D87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9B2ECF" w:rsidRDefault="00857804" w:rsidP="00557340">
      <w:pPr>
        <w:jc w:val="center"/>
        <w:rPr>
          <w:rFonts w:ascii="Verdana" w:hAnsi="Verdana"/>
          <w:i/>
          <w:sz w:val="18"/>
          <w:szCs w:val="18"/>
        </w:rPr>
      </w:pPr>
      <w:proofErr w:type="spellStart"/>
      <w:r w:rsidRPr="00857804">
        <w:rPr>
          <w:rFonts w:ascii="Verdana" w:hAnsi="Verdana" w:cs="Arial"/>
          <w:b/>
          <w:bCs/>
          <w:sz w:val="18"/>
          <w:szCs w:val="18"/>
        </w:rPr>
        <w:t>BALIO</w:t>
      </w:r>
      <w:proofErr w:type="spellEnd"/>
      <w:r w:rsidRPr="00857804">
        <w:rPr>
          <w:rFonts w:ascii="Verdana" w:hAnsi="Verdana" w:cs="Arial"/>
          <w:b/>
          <w:bCs/>
          <w:sz w:val="18"/>
          <w:szCs w:val="18"/>
        </w:rPr>
        <w:t xml:space="preserve"> </w:t>
      </w:r>
      <w:proofErr w:type="spellStart"/>
      <w:r w:rsidRPr="00857804">
        <w:rPr>
          <w:rFonts w:ascii="Verdana" w:hAnsi="Verdana" w:cs="Arial"/>
          <w:b/>
          <w:bCs/>
          <w:sz w:val="18"/>
          <w:szCs w:val="18"/>
        </w:rPr>
        <w:t>ERANTSIAREN</w:t>
      </w:r>
      <w:proofErr w:type="spellEnd"/>
      <w:r w:rsidRPr="00857804">
        <w:rPr>
          <w:rFonts w:ascii="Verdana" w:hAnsi="Verdana" w:cs="Arial"/>
          <w:b/>
          <w:bCs/>
          <w:sz w:val="18"/>
          <w:szCs w:val="18"/>
        </w:rPr>
        <w:t xml:space="preserve"> </w:t>
      </w:r>
      <w:proofErr w:type="spellStart"/>
      <w:r w:rsidRPr="00857804">
        <w:rPr>
          <w:rFonts w:ascii="Verdana" w:hAnsi="Verdana" w:cs="Arial"/>
          <w:b/>
          <w:bCs/>
          <w:sz w:val="18"/>
          <w:szCs w:val="18"/>
        </w:rPr>
        <w:t>GAINEKO</w:t>
      </w:r>
      <w:proofErr w:type="spellEnd"/>
      <w:r w:rsidRPr="00857804">
        <w:rPr>
          <w:rFonts w:ascii="Verdana" w:hAnsi="Verdana" w:cs="Arial"/>
          <w:b/>
          <w:bCs/>
          <w:sz w:val="18"/>
          <w:szCs w:val="18"/>
        </w:rPr>
        <w:t xml:space="preserve"> </w:t>
      </w:r>
      <w:proofErr w:type="spellStart"/>
      <w:r w:rsidRPr="00857804">
        <w:rPr>
          <w:rFonts w:ascii="Verdana" w:hAnsi="Verdana" w:cs="Arial"/>
          <w:b/>
          <w:bCs/>
          <w:sz w:val="18"/>
          <w:szCs w:val="18"/>
        </w:rPr>
        <w:t>ZERGARI</w:t>
      </w:r>
      <w:proofErr w:type="spellEnd"/>
      <w:r w:rsidR="0004676F">
        <w:rPr>
          <w:rFonts w:ascii="Verdana" w:hAnsi="Verdana" w:cs="Arial"/>
          <w:b/>
          <w:bCs/>
          <w:sz w:val="18"/>
          <w:szCs w:val="18"/>
        </w:rPr>
        <w:t xml:space="preserve"> </w:t>
      </w:r>
      <w:r w:rsidRPr="00857804">
        <w:rPr>
          <w:rFonts w:ascii="Verdana" w:hAnsi="Verdana" w:cs="Arial"/>
          <w:b/>
          <w:bCs/>
          <w:sz w:val="18"/>
          <w:szCs w:val="18"/>
        </w:rPr>
        <w:t>(</w:t>
      </w:r>
      <w:proofErr w:type="spellStart"/>
      <w:r w:rsidRPr="00857804">
        <w:rPr>
          <w:rFonts w:ascii="Verdana" w:hAnsi="Verdana" w:cs="Arial"/>
          <w:b/>
          <w:bCs/>
          <w:sz w:val="18"/>
          <w:szCs w:val="18"/>
        </w:rPr>
        <w:t>BEZ</w:t>
      </w:r>
      <w:proofErr w:type="spellEnd"/>
      <w:r w:rsidRPr="00857804">
        <w:rPr>
          <w:rFonts w:ascii="Verdana" w:hAnsi="Verdana" w:cs="Arial"/>
          <w:b/>
          <w:bCs/>
          <w:sz w:val="18"/>
          <w:szCs w:val="18"/>
        </w:rPr>
        <w:t xml:space="preserve">) </w:t>
      </w:r>
      <w:proofErr w:type="spellStart"/>
      <w:r w:rsidRPr="00857804">
        <w:rPr>
          <w:rFonts w:ascii="Verdana" w:hAnsi="Verdana" w:cs="Arial"/>
          <w:b/>
          <w:bCs/>
          <w:sz w:val="18"/>
          <w:szCs w:val="18"/>
        </w:rPr>
        <w:t>BURUZKO</w:t>
      </w:r>
      <w:proofErr w:type="spellEnd"/>
      <w:r w:rsidRPr="00857804">
        <w:rPr>
          <w:rFonts w:ascii="Verdana" w:hAnsi="Verdana" w:cs="Arial"/>
          <w:b/>
          <w:bCs/>
          <w:sz w:val="18"/>
          <w:szCs w:val="18"/>
        </w:rPr>
        <w:t xml:space="preserve"> </w:t>
      </w:r>
      <w:proofErr w:type="spellStart"/>
      <w:r w:rsidRPr="00857804">
        <w:rPr>
          <w:rFonts w:ascii="Verdana" w:hAnsi="Verdana" w:cs="Arial"/>
          <w:b/>
          <w:bCs/>
          <w:sz w:val="18"/>
          <w:szCs w:val="18"/>
        </w:rPr>
        <w:t>EGOERA</w:t>
      </w:r>
      <w:proofErr w:type="spellEnd"/>
      <w:r w:rsidRPr="00857804">
        <w:rPr>
          <w:rFonts w:ascii="Verdana" w:hAnsi="Verdana" w:cs="Arial"/>
          <w:b/>
          <w:bCs/>
          <w:sz w:val="18"/>
          <w:szCs w:val="18"/>
        </w:rPr>
        <w:t xml:space="preserve"> </w:t>
      </w:r>
      <w:proofErr w:type="spellStart"/>
      <w:r w:rsidRPr="00857804">
        <w:rPr>
          <w:rFonts w:ascii="Verdana" w:hAnsi="Verdana" w:cs="Arial"/>
          <w:b/>
          <w:bCs/>
          <w:sz w:val="18"/>
          <w:szCs w:val="18"/>
        </w:rPr>
        <w:t>ADIERAZPENA</w:t>
      </w:r>
      <w:proofErr w:type="spellEnd"/>
      <w:r w:rsidRPr="00857804">
        <w:rPr>
          <w:rFonts w:ascii="Verdana" w:hAnsi="Verdana" w:cs="Arial"/>
          <w:b/>
          <w:bCs/>
          <w:sz w:val="18"/>
          <w:szCs w:val="18"/>
        </w:rPr>
        <w:t xml:space="preserve"> </w:t>
      </w:r>
      <w:r w:rsidRPr="00857804">
        <w:rPr>
          <w:rFonts w:ascii="Verdana" w:hAnsi="Verdana"/>
          <w:i/>
          <w:sz w:val="18"/>
          <w:szCs w:val="18"/>
        </w:rPr>
        <w:t>DECLARACIÓN DE SITUACIÓN RESPECTO AL IMPUESTO SOBRE EL VALOR AÑADIDO (IVA)</w:t>
      </w:r>
    </w:p>
    <w:p w:rsidR="00557340" w:rsidRPr="00163D87" w:rsidRDefault="00557340" w:rsidP="00557340">
      <w:pPr>
        <w:jc w:val="center"/>
        <w:rPr>
          <w:rFonts w:ascii="Verdana" w:hAnsi="Verdana"/>
          <w:sz w:val="18"/>
          <w:szCs w:val="18"/>
        </w:rPr>
      </w:pPr>
    </w:p>
    <w:p w:rsidR="008A2371" w:rsidRPr="009B2ECF" w:rsidRDefault="008A2371" w:rsidP="008A2371">
      <w:pPr>
        <w:jc w:val="center"/>
        <w:rPr>
          <w:rFonts w:ascii="Verdana" w:hAnsi="Verdana"/>
          <w:b/>
          <w:i/>
          <w:sz w:val="18"/>
          <w:szCs w:val="18"/>
          <w:lang w:val="de-DE"/>
        </w:rPr>
      </w:pPr>
      <w:r w:rsidRPr="00163D87">
        <w:rPr>
          <w:rFonts w:ascii="Verdana" w:hAnsi="Verdana"/>
          <w:b/>
          <w:sz w:val="18"/>
          <w:szCs w:val="18"/>
          <w:lang w:val="de-DE"/>
        </w:rPr>
        <w:tab/>
      </w:r>
      <w:r w:rsidR="00FB5750" w:rsidRPr="00163D87">
        <w:rPr>
          <w:rFonts w:ascii="Verdana" w:hAnsi="Verdana"/>
          <w:b/>
          <w:sz w:val="18"/>
          <w:szCs w:val="18"/>
          <w:lang w:val="de-DE"/>
        </w:rPr>
        <w:t>“Enpresak sortu eta garatzeko prozesuan laguntzeko programa” 2021eko deialdia</w:t>
      </w:r>
    </w:p>
    <w:p w:rsidR="00163D87" w:rsidRDefault="00FB5750" w:rsidP="00FB5750">
      <w:pPr>
        <w:jc w:val="center"/>
        <w:rPr>
          <w:rFonts w:ascii="Verdana" w:hAnsi="Verdana"/>
          <w:sz w:val="18"/>
          <w:szCs w:val="18"/>
          <w:lang w:val="de-DE"/>
        </w:rPr>
      </w:pPr>
      <w:r w:rsidRPr="009B2ECF">
        <w:rPr>
          <w:rFonts w:ascii="Verdana" w:hAnsi="Verdana"/>
          <w:i/>
          <w:sz w:val="18"/>
          <w:szCs w:val="18"/>
          <w:lang w:val="de-DE"/>
        </w:rPr>
        <w:t>“Programa para el acompañamiento en el proceso de creación y desarrollo empresarial” convocatoria</w:t>
      </w:r>
      <w:r w:rsidRPr="00163D87">
        <w:rPr>
          <w:rFonts w:ascii="Verdana" w:hAnsi="Verdana"/>
          <w:sz w:val="18"/>
          <w:szCs w:val="18"/>
          <w:lang w:val="de-DE"/>
        </w:rPr>
        <w:t xml:space="preserve"> 2021</w:t>
      </w:r>
    </w:p>
    <w:p w:rsidR="00163D87" w:rsidRPr="00163D87" w:rsidRDefault="00163D87" w:rsidP="00FB5750">
      <w:pPr>
        <w:jc w:val="center"/>
        <w:rPr>
          <w:rFonts w:ascii="Verdana" w:hAnsi="Verdana"/>
          <w:sz w:val="18"/>
          <w:szCs w:val="18"/>
          <w:lang w:val="de-DE"/>
        </w:rPr>
      </w:pPr>
      <w:r w:rsidRPr="00163D87">
        <w:rPr>
          <w:rFonts w:ascii="Verdana" w:hAnsi="Verdana"/>
          <w:b/>
          <w:sz w:val="18"/>
          <w:szCs w:val="18"/>
          <w:lang w:val="de-DE"/>
        </w:rPr>
        <w:t>EMAKUME EKINTZAILEA</w:t>
      </w:r>
    </w:p>
    <w:p w:rsidR="00FB5750" w:rsidRPr="00163D87" w:rsidRDefault="00FB5750" w:rsidP="00FB5750">
      <w:pPr>
        <w:jc w:val="center"/>
        <w:rPr>
          <w:rFonts w:ascii="Verdana" w:hAnsi="Verdana" w:cs="Arial"/>
          <w:sz w:val="18"/>
          <w:szCs w:val="18"/>
        </w:rPr>
      </w:pPr>
    </w:p>
    <w:tbl>
      <w:tblPr>
        <w:tblW w:w="95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1"/>
        <w:gridCol w:w="294"/>
        <w:gridCol w:w="462"/>
        <w:gridCol w:w="602"/>
        <w:gridCol w:w="4038"/>
        <w:gridCol w:w="525"/>
        <w:gridCol w:w="2772"/>
      </w:tblGrid>
      <w:tr w:rsidR="00AA3B08" w:rsidRPr="00163D87" w:rsidTr="00163D87">
        <w:trPr>
          <w:cantSplit/>
          <w:trHeight w:val="397"/>
          <w:jc w:val="center"/>
        </w:trPr>
        <w:tc>
          <w:tcPr>
            <w:tcW w:w="1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63D87" w:rsidRDefault="00AA3B08" w:rsidP="00522347">
            <w:pPr>
              <w:pStyle w:val="Standard"/>
              <w:widowControl w:val="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</w:p>
          <w:p w:rsidR="00AA3B08" w:rsidRPr="00163D87" w:rsidRDefault="00AA3B08" w:rsidP="00163D87">
            <w:pPr>
              <w:pStyle w:val="Standard"/>
              <w:widowControl w:val="0"/>
              <w:ind w:left="-12" w:firstLine="12"/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Declarante</w:t>
            </w:r>
          </w:p>
        </w:tc>
        <w:tc>
          <w:tcPr>
            <w:tcW w:w="4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163D87" w:rsidRDefault="00AA3B08" w:rsidP="00522347">
            <w:pPr>
              <w:pStyle w:val="Standard"/>
              <w:widowControl w:val="0"/>
              <w:rPr>
                <w:rFonts w:ascii="Verdana" w:hAnsi="Verdana" w:cs="Arial"/>
                <w:caps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163D87" w:rsidRDefault="00AA3B08" w:rsidP="00522347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 w:cs="Arial"/>
                <w:b/>
                <w:sz w:val="18"/>
                <w:szCs w:val="18"/>
              </w:rPr>
              <w:t>NA</w:t>
            </w:r>
            <w:proofErr w:type="spellEnd"/>
            <w:r w:rsidR="0004676F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DNI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163D87" w:rsidRDefault="00AA3B08" w:rsidP="00522347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AA3B08" w:rsidRPr="00163D87" w:rsidTr="00FB5750">
        <w:trPr>
          <w:cantSplit/>
          <w:trHeight w:val="37"/>
          <w:jc w:val="center"/>
        </w:trPr>
        <w:tc>
          <w:tcPr>
            <w:tcW w:w="956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163D87" w:rsidRDefault="00AA3B08" w:rsidP="00522347">
            <w:pPr>
              <w:pStyle w:val="Standard"/>
              <w:widowControl w:val="0"/>
              <w:rPr>
                <w:rFonts w:ascii="Verdana" w:hAnsi="Verdana"/>
                <w:sz w:val="8"/>
                <w:szCs w:val="18"/>
              </w:rPr>
            </w:pPr>
          </w:p>
        </w:tc>
      </w:tr>
      <w:tr w:rsidR="00AA3B08" w:rsidRPr="00163D87" w:rsidTr="00163D87">
        <w:trPr>
          <w:cantSplit/>
          <w:trHeight w:val="397"/>
          <w:jc w:val="center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163D87" w:rsidRDefault="00AA3B08" w:rsidP="00522347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  <w:r w:rsidR="0004676F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Cargo</w:t>
            </w:r>
          </w:p>
        </w:tc>
        <w:tc>
          <w:tcPr>
            <w:tcW w:w="86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163D87" w:rsidRDefault="00AA3B08" w:rsidP="00522347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163D87" w:rsidRPr="00163D87" w:rsidTr="007B14B0">
        <w:trPr>
          <w:cantSplit/>
          <w:trHeight w:val="60"/>
          <w:jc w:val="center"/>
        </w:trPr>
        <w:tc>
          <w:tcPr>
            <w:tcW w:w="956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63D87" w:rsidRPr="00163D87" w:rsidRDefault="00163D87" w:rsidP="00522347">
            <w:pPr>
              <w:pStyle w:val="Standard"/>
              <w:widowControl w:val="0"/>
              <w:rPr>
                <w:rFonts w:ascii="Verdana" w:hAnsi="Verdana"/>
                <w:sz w:val="8"/>
                <w:szCs w:val="18"/>
              </w:rPr>
            </w:pPr>
          </w:p>
        </w:tc>
      </w:tr>
      <w:tr w:rsidR="00AA3B08" w:rsidRPr="00163D87" w:rsidTr="00163D87">
        <w:trPr>
          <w:cantSplit/>
          <w:trHeight w:val="397"/>
          <w:jc w:val="center"/>
        </w:trPr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163D87" w:rsidRDefault="00AA3B08" w:rsidP="00522347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 w:cs="Arial"/>
                <w:b/>
                <w:sz w:val="18"/>
                <w:szCs w:val="18"/>
              </w:rPr>
              <w:t>Entitatea</w:t>
            </w:r>
            <w:proofErr w:type="spellEnd"/>
            <w:r w:rsidR="0004676F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Entidad</w:t>
            </w:r>
          </w:p>
        </w:tc>
        <w:tc>
          <w:tcPr>
            <w:tcW w:w="5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163D87" w:rsidRDefault="00AA3B08" w:rsidP="00522347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163D87" w:rsidRDefault="00AA3B08" w:rsidP="00522347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 w:cs="Arial"/>
                <w:b/>
                <w:sz w:val="18"/>
                <w:szCs w:val="18"/>
              </w:rPr>
              <w:t>IFZ</w:t>
            </w:r>
            <w:proofErr w:type="spellEnd"/>
            <w:r w:rsidR="0004676F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NIF</w:t>
            </w:r>
            <w:proofErr w:type="spellEnd"/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163D87" w:rsidRDefault="00AA3B08" w:rsidP="00522347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163D87" w:rsidRPr="00163D87" w:rsidTr="00C56B63">
        <w:trPr>
          <w:cantSplit/>
          <w:trHeight w:val="37"/>
          <w:jc w:val="center"/>
        </w:trPr>
        <w:tc>
          <w:tcPr>
            <w:tcW w:w="956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63D87" w:rsidRPr="00163D87" w:rsidRDefault="00163D87" w:rsidP="00522347">
            <w:pPr>
              <w:pStyle w:val="Standard"/>
              <w:widowControl w:val="0"/>
              <w:rPr>
                <w:rFonts w:ascii="Verdana" w:hAnsi="Verdana" w:cs="Arial"/>
                <w:b/>
                <w:sz w:val="8"/>
                <w:szCs w:val="18"/>
              </w:rPr>
            </w:pPr>
          </w:p>
        </w:tc>
      </w:tr>
      <w:tr w:rsidR="00AA3B08" w:rsidRPr="00163D87" w:rsidTr="00163D87">
        <w:trPr>
          <w:cantSplit/>
          <w:trHeight w:val="567"/>
          <w:jc w:val="center"/>
        </w:trPr>
        <w:tc>
          <w:tcPr>
            <w:tcW w:w="2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63D87" w:rsidRDefault="00163D87" w:rsidP="00522347">
            <w:pPr>
              <w:pStyle w:val="Standard"/>
              <w:widowControl w:val="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Proiektuaren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</w:p>
          <w:p w:rsidR="00AA3B08" w:rsidRPr="00163D87" w:rsidRDefault="00AA3B08" w:rsidP="00522347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Nombre del proyecto</w:t>
            </w:r>
          </w:p>
        </w:tc>
        <w:tc>
          <w:tcPr>
            <w:tcW w:w="7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163D87" w:rsidRDefault="00AA3B08" w:rsidP="00522347">
            <w:pPr>
              <w:pStyle w:val="Standard"/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AA3B08" w:rsidRPr="00163D87" w:rsidRDefault="00AA3B08">
      <w:pPr>
        <w:rPr>
          <w:rFonts w:ascii="Verdana" w:hAnsi="Verdana" w:cs="Arial"/>
          <w:sz w:val="18"/>
          <w:szCs w:val="18"/>
        </w:rPr>
      </w:pPr>
    </w:p>
    <w:tbl>
      <w:tblPr>
        <w:tblW w:w="9575" w:type="dxa"/>
        <w:tblInd w:w="10" w:type="dxa"/>
        <w:tblLook w:val="01E0" w:firstRow="1" w:lastRow="1" w:firstColumn="1" w:lastColumn="1" w:noHBand="0" w:noVBand="0"/>
      </w:tblPr>
      <w:tblGrid>
        <w:gridCol w:w="4620"/>
        <w:gridCol w:w="281"/>
        <w:gridCol w:w="4674"/>
      </w:tblGrid>
      <w:tr w:rsidR="00295B6C" w:rsidRPr="00163D87" w:rsidTr="00FB5750">
        <w:tc>
          <w:tcPr>
            <w:tcW w:w="4620" w:type="dxa"/>
            <w:shd w:val="clear" w:color="auto" w:fill="auto"/>
          </w:tcPr>
          <w:p w:rsidR="000C6235" w:rsidRPr="00163D87" w:rsidRDefault="00857804" w:rsidP="00FB575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857804">
              <w:rPr>
                <w:rFonts w:ascii="Verdana" w:hAnsi="Verdana"/>
                <w:sz w:val="18"/>
                <w:szCs w:val="18"/>
              </w:rPr>
              <w:t>Goian</w:t>
            </w:r>
            <w:proofErr w:type="spellEnd"/>
            <w:r w:rsidRPr="00857804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857804">
              <w:rPr>
                <w:rFonts w:ascii="Verdana" w:hAnsi="Verdana"/>
                <w:sz w:val="18"/>
                <w:szCs w:val="18"/>
              </w:rPr>
              <w:t>aipatutako</w:t>
            </w:r>
            <w:proofErr w:type="spellEnd"/>
            <w:r w:rsidRPr="00857804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857804">
              <w:rPr>
                <w:rFonts w:ascii="Verdana" w:hAnsi="Verdana"/>
                <w:sz w:val="18"/>
                <w:szCs w:val="18"/>
              </w:rPr>
              <w:t>deklaratzaileak</w:t>
            </w:r>
            <w:proofErr w:type="spellEnd"/>
            <w:r w:rsidRPr="00857804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857804">
              <w:rPr>
                <w:rFonts w:ascii="Verdana" w:hAnsi="Verdana"/>
                <w:sz w:val="18"/>
                <w:szCs w:val="18"/>
              </w:rPr>
              <w:t>egiaztatzen</w:t>
            </w:r>
            <w:proofErr w:type="spellEnd"/>
            <w:r w:rsidRPr="00857804">
              <w:rPr>
                <w:rFonts w:ascii="Verdana" w:hAnsi="Verdana"/>
                <w:sz w:val="18"/>
                <w:szCs w:val="18"/>
              </w:rPr>
              <w:t xml:space="preserve"> du </w:t>
            </w:r>
            <w:proofErr w:type="spellStart"/>
            <w:r w:rsidRPr="00857804">
              <w:rPr>
                <w:rFonts w:ascii="Verdana" w:hAnsi="Verdana"/>
                <w:sz w:val="18"/>
                <w:szCs w:val="18"/>
              </w:rPr>
              <w:t>nahiko</w:t>
            </w:r>
            <w:proofErr w:type="spellEnd"/>
            <w:r w:rsidRPr="00857804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857804">
              <w:rPr>
                <w:rFonts w:ascii="Verdana" w:hAnsi="Verdana"/>
                <w:sz w:val="18"/>
                <w:szCs w:val="18"/>
              </w:rPr>
              <w:t>ahalmen</w:t>
            </w:r>
            <w:proofErr w:type="spellEnd"/>
            <w:r w:rsidRPr="00857804">
              <w:rPr>
                <w:rFonts w:ascii="Verdana" w:hAnsi="Verdana"/>
                <w:sz w:val="18"/>
                <w:szCs w:val="18"/>
              </w:rPr>
              <w:t xml:space="preserve"> duela </w:t>
            </w:r>
            <w:proofErr w:type="spellStart"/>
            <w:r w:rsidRPr="00857804">
              <w:rPr>
                <w:rFonts w:ascii="Verdana" w:hAnsi="Verdana"/>
                <w:sz w:val="18"/>
                <w:szCs w:val="18"/>
              </w:rPr>
              <w:t>ondorengo</w:t>
            </w:r>
            <w:proofErr w:type="spellEnd"/>
            <w:r w:rsidRPr="00857804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857804">
              <w:rPr>
                <w:rFonts w:ascii="Verdana" w:hAnsi="Verdana"/>
                <w:b/>
                <w:sz w:val="18"/>
                <w:szCs w:val="18"/>
              </w:rPr>
              <w:t>ZINPEKO</w:t>
            </w:r>
            <w:proofErr w:type="spellEnd"/>
            <w:r w:rsidRPr="00857804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857804">
              <w:rPr>
                <w:rFonts w:ascii="Verdana" w:hAnsi="Verdana"/>
                <w:b/>
                <w:sz w:val="18"/>
                <w:szCs w:val="18"/>
              </w:rPr>
              <w:t>ADIERAZPENA</w:t>
            </w:r>
            <w:proofErr w:type="spellEnd"/>
            <w:r w:rsidRPr="00857804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857804">
              <w:rPr>
                <w:rFonts w:ascii="Verdana" w:hAnsi="Verdana"/>
                <w:sz w:val="18"/>
                <w:szCs w:val="18"/>
              </w:rPr>
              <w:t>aurkezteko</w:t>
            </w:r>
            <w:proofErr w:type="spellEnd"/>
            <w:r w:rsidRPr="00857804">
              <w:rPr>
                <w:rFonts w:ascii="Verdana" w:hAnsi="Verdana"/>
                <w:sz w:val="18"/>
                <w:szCs w:val="18"/>
              </w:rPr>
              <w:t>,</w:t>
            </w:r>
          </w:p>
        </w:tc>
        <w:tc>
          <w:tcPr>
            <w:tcW w:w="281" w:type="dxa"/>
            <w:shd w:val="clear" w:color="auto" w:fill="auto"/>
          </w:tcPr>
          <w:p w:rsidR="000C6235" w:rsidRPr="00163D87" w:rsidRDefault="000C6235" w:rsidP="00FB575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674" w:type="dxa"/>
            <w:shd w:val="clear" w:color="auto" w:fill="auto"/>
          </w:tcPr>
          <w:p w:rsidR="000C6235" w:rsidRPr="009B2ECF" w:rsidRDefault="00857804" w:rsidP="00FB5750">
            <w:pPr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857804">
              <w:rPr>
                <w:rFonts w:ascii="Verdana" w:hAnsi="Verdana"/>
                <w:i/>
                <w:sz w:val="18"/>
                <w:szCs w:val="18"/>
              </w:rPr>
              <w:t>El/la declarante arriba mencionado/a acredita poder suficiente para la presentación de la siguiente</w:t>
            </w:r>
            <w:r w:rsidRPr="00857804">
              <w:rPr>
                <w:rFonts w:ascii="Verdana" w:hAnsi="Verdana"/>
                <w:b/>
                <w:i/>
                <w:sz w:val="18"/>
                <w:szCs w:val="18"/>
              </w:rPr>
              <w:t xml:space="preserve"> DECLARACIÓN JURADA,</w:t>
            </w:r>
          </w:p>
        </w:tc>
      </w:tr>
    </w:tbl>
    <w:p w:rsidR="002066E5" w:rsidRPr="00163D87" w:rsidRDefault="002066E5" w:rsidP="002066E5">
      <w:pPr>
        <w:pStyle w:val="Textoindependiente"/>
        <w:jc w:val="both"/>
        <w:rPr>
          <w:rFonts w:ascii="Verdana" w:hAnsi="Verdana" w:cs="Arial"/>
          <w:b w:val="0"/>
          <w:sz w:val="18"/>
          <w:szCs w:val="18"/>
        </w:rPr>
      </w:pPr>
    </w:p>
    <w:tbl>
      <w:tblPr>
        <w:tblW w:w="9687" w:type="dxa"/>
        <w:tblLayout w:type="fixed"/>
        <w:tblLook w:val="01E0" w:firstRow="1" w:lastRow="1" w:firstColumn="1" w:lastColumn="1" w:noHBand="0" w:noVBand="0"/>
      </w:tblPr>
      <w:tblGrid>
        <w:gridCol w:w="4903"/>
        <w:gridCol w:w="345"/>
        <w:gridCol w:w="4439"/>
      </w:tblGrid>
      <w:tr w:rsidR="00857804" w:rsidRPr="00EE4762" w:rsidTr="00857804">
        <w:trPr>
          <w:trHeight w:val="441"/>
        </w:trPr>
        <w:tc>
          <w:tcPr>
            <w:tcW w:w="4574" w:type="dxa"/>
            <w:shd w:val="clear" w:color="auto" w:fill="auto"/>
          </w:tcPr>
          <w:p w:rsidR="00857804" w:rsidRPr="00857804" w:rsidRDefault="00857804" w:rsidP="00857804">
            <w:pPr>
              <w:jc w:val="both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857804">
              <w:rPr>
                <w:rFonts w:ascii="Verdana" w:hAnsi="Verdana"/>
                <w:sz w:val="18"/>
                <w:szCs w:val="18"/>
              </w:rPr>
              <w:t>Jasandako</w:t>
            </w:r>
            <w:proofErr w:type="spellEnd"/>
            <w:r w:rsidRPr="00857804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857804">
              <w:rPr>
                <w:rFonts w:ascii="Verdana" w:hAnsi="Verdana"/>
                <w:sz w:val="18"/>
                <w:szCs w:val="18"/>
              </w:rPr>
              <w:t>BEZa</w:t>
            </w:r>
            <w:proofErr w:type="spellEnd"/>
            <w:r w:rsidRPr="00857804">
              <w:rPr>
                <w:rFonts w:ascii="Verdana" w:hAnsi="Verdana"/>
                <w:sz w:val="18"/>
                <w:szCs w:val="18"/>
              </w:rPr>
              <w:t>,</w:t>
            </w:r>
          </w:p>
        </w:tc>
        <w:tc>
          <w:tcPr>
            <w:tcW w:w="322" w:type="dxa"/>
            <w:shd w:val="clear" w:color="auto" w:fill="auto"/>
          </w:tcPr>
          <w:p w:rsidR="00857804" w:rsidRPr="00857804" w:rsidRDefault="00857804" w:rsidP="0085780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141" w:type="dxa"/>
            <w:shd w:val="clear" w:color="auto" w:fill="auto"/>
          </w:tcPr>
          <w:p w:rsidR="00857804" w:rsidRPr="00857804" w:rsidRDefault="00857804" w:rsidP="0085780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857804">
              <w:rPr>
                <w:rFonts w:ascii="Verdana" w:hAnsi="Verdana"/>
                <w:sz w:val="18"/>
                <w:szCs w:val="18"/>
              </w:rPr>
              <w:t>Que el IVA soportado,</w:t>
            </w:r>
          </w:p>
        </w:tc>
      </w:tr>
    </w:tbl>
    <w:tbl>
      <w:tblPr>
        <w:tblStyle w:val="Tablaconcuadrcula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"/>
        <w:gridCol w:w="14"/>
        <w:gridCol w:w="1089"/>
        <w:gridCol w:w="2771"/>
        <w:gridCol w:w="432"/>
        <w:gridCol w:w="1085"/>
        <w:gridCol w:w="2777"/>
        <w:gridCol w:w="463"/>
      </w:tblGrid>
      <w:tr w:rsidR="00857804" w:rsidRPr="00167253" w:rsidTr="00154BEF">
        <w:trPr>
          <w:trHeight w:val="826"/>
        </w:trPr>
        <w:tc>
          <w:tcPr>
            <w:tcW w:w="940" w:type="dxa"/>
            <w:vAlign w:val="center"/>
          </w:tcPr>
          <w:p w:rsidR="00857804" w:rsidRPr="00167253" w:rsidRDefault="006F3B0F" w:rsidP="005F35F9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  <w:b/>
                  <w:sz w:val="48"/>
                  <w:lang w:val="eu-ES"/>
                </w:rPr>
                <w:id w:val="117684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804">
                  <w:rPr>
                    <w:rFonts w:ascii="MS Gothic" w:eastAsia="MS Gothic" w:hAnsi="MS Gothic" w:hint="eastAsia"/>
                    <w:b/>
                    <w:sz w:val="48"/>
                    <w:lang w:val="eu-ES"/>
                  </w:rPr>
                  <w:t>☐</w:t>
                </w:r>
              </w:sdtContent>
            </w:sdt>
          </w:p>
        </w:tc>
        <w:tc>
          <w:tcPr>
            <w:tcW w:w="8631" w:type="dxa"/>
            <w:gridSpan w:val="7"/>
            <w:vAlign w:val="center"/>
          </w:tcPr>
          <w:p w:rsidR="00857804" w:rsidRDefault="00857804" w:rsidP="005F35F9">
            <w:pPr>
              <w:ind w:left="29" w:right="3"/>
              <w:jc w:val="both"/>
              <w:rPr>
                <w:rFonts w:ascii="Verdana" w:hAnsi="Verdana"/>
                <w:lang w:val="eu-ES"/>
              </w:rPr>
            </w:pPr>
            <w:r w:rsidRPr="00167253">
              <w:rPr>
                <w:rFonts w:ascii="Verdana" w:hAnsi="Verdana"/>
                <w:lang w:val="eu-ES"/>
              </w:rPr>
              <w:t>Ez da berreskuratzen, itzultzen edo konpentsatzen indarrean dauden zerga xedapenen arabera eta, beraz, benetako kostua da osorik entitatearentzat.</w:t>
            </w:r>
          </w:p>
          <w:p w:rsidR="00857804" w:rsidRPr="00857804" w:rsidRDefault="00857804" w:rsidP="005F35F9">
            <w:pPr>
              <w:ind w:left="29" w:right="3"/>
              <w:jc w:val="both"/>
              <w:rPr>
                <w:rFonts w:ascii="Verdana" w:hAnsi="Verdana"/>
                <w:i/>
              </w:rPr>
            </w:pPr>
            <w:r w:rsidRPr="00857804">
              <w:rPr>
                <w:rFonts w:ascii="Verdana" w:hAnsi="Verdana"/>
                <w:i/>
                <w:color w:val="808080" w:themeColor="background1" w:themeShade="80"/>
              </w:rPr>
              <w:t>No se recupera, reembolsa o compensa con arreglo a las disposiciones fiscales vigentes, y por tanto supone un coste real en su totalidad para la entidad.</w:t>
            </w:r>
          </w:p>
        </w:tc>
      </w:tr>
      <w:tr w:rsidR="00857804" w:rsidRPr="00167253" w:rsidTr="00154BEF">
        <w:trPr>
          <w:trHeight w:val="828"/>
        </w:trPr>
        <w:tc>
          <w:tcPr>
            <w:tcW w:w="954" w:type="dxa"/>
            <w:gridSpan w:val="2"/>
            <w:vAlign w:val="center"/>
          </w:tcPr>
          <w:p w:rsidR="00857804" w:rsidRPr="00167253" w:rsidRDefault="006F3B0F" w:rsidP="005F35F9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  <w:b/>
                  <w:sz w:val="48"/>
                  <w:szCs w:val="48"/>
                  <w:lang w:val="eu-ES"/>
                </w:rPr>
                <w:id w:val="64840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804">
                  <w:rPr>
                    <w:rFonts w:ascii="MS Gothic" w:eastAsia="MS Gothic" w:hAnsi="MS Gothic" w:hint="eastAsia"/>
                    <w:b/>
                    <w:sz w:val="48"/>
                    <w:szCs w:val="48"/>
                    <w:lang w:val="eu-ES"/>
                  </w:rPr>
                  <w:t>☐</w:t>
                </w:r>
              </w:sdtContent>
            </w:sdt>
          </w:p>
        </w:tc>
        <w:tc>
          <w:tcPr>
            <w:tcW w:w="8617" w:type="dxa"/>
            <w:gridSpan w:val="6"/>
            <w:vAlign w:val="center"/>
          </w:tcPr>
          <w:p w:rsidR="00857804" w:rsidRDefault="00857804" w:rsidP="005F35F9">
            <w:pPr>
              <w:jc w:val="both"/>
              <w:rPr>
                <w:rFonts w:ascii="Verdana" w:hAnsi="Verdana"/>
                <w:lang w:val="eu-ES"/>
              </w:rPr>
            </w:pPr>
          </w:p>
          <w:p w:rsidR="00857804" w:rsidRDefault="00857804" w:rsidP="005F35F9">
            <w:pPr>
              <w:jc w:val="both"/>
              <w:rPr>
                <w:rFonts w:ascii="Verdana" w:hAnsi="Verdana"/>
                <w:lang w:val="eu-ES"/>
              </w:rPr>
            </w:pPr>
            <w:r w:rsidRPr="00167253">
              <w:rPr>
                <w:rFonts w:ascii="Verdana" w:hAnsi="Verdana"/>
                <w:lang w:val="eu-ES"/>
              </w:rPr>
              <w:t>Benetako kostua da neurri batean, entitatea hainbanaketaren erregelari lotua baitago.</w:t>
            </w:r>
          </w:p>
          <w:p w:rsidR="00857804" w:rsidRPr="00167253" w:rsidRDefault="00857804" w:rsidP="005F35F9">
            <w:pPr>
              <w:ind w:left="29" w:right="3"/>
              <w:jc w:val="both"/>
              <w:rPr>
                <w:rFonts w:ascii="Verdana" w:hAnsi="Verdana"/>
              </w:rPr>
            </w:pPr>
            <w:r w:rsidRPr="00857804">
              <w:rPr>
                <w:rFonts w:ascii="Verdana" w:hAnsi="Verdana"/>
                <w:i/>
                <w:color w:val="808080" w:themeColor="background1" w:themeShade="80"/>
              </w:rPr>
              <w:t>Supone un coste real en parte, dado que la entidad está sujeta a la regla de prorrata.</w:t>
            </w:r>
          </w:p>
        </w:tc>
      </w:tr>
      <w:tr w:rsidR="00154BEF" w:rsidRPr="00167253" w:rsidTr="00154BEF">
        <w:trPr>
          <w:gridAfter w:val="1"/>
          <w:wAfter w:w="463" w:type="dxa"/>
          <w:trHeight w:val="200"/>
        </w:trPr>
        <w:tc>
          <w:tcPr>
            <w:tcW w:w="9108" w:type="dxa"/>
            <w:gridSpan w:val="7"/>
            <w:vAlign w:val="center"/>
          </w:tcPr>
          <w:p w:rsidR="00154BEF" w:rsidRPr="00154BEF" w:rsidRDefault="00154BEF" w:rsidP="005F35F9">
            <w:pPr>
              <w:jc w:val="both"/>
              <w:rPr>
                <w:rFonts w:ascii="Verdana" w:hAnsi="Verdana"/>
                <w:sz w:val="14"/>
                <w:szCs w:val="18"/>
                <w:lang w:val="eu-ES"/>
              </w:rPr>
            </w:pPr>
          </w:p>
        </w:tc>
      </w:tr>
      <w:tr w:rsidR="00857804" w:rsidRPr="00167253" w:rsidTr="00154BEF">
        <w:tblPrEx>
          <w:jc w:val="center"/>
        </w:tblPrEx>
        <w:trPr>
          <w:gridBefore w:val="3"/>
          <w:gridAfter w:val="2"/>
          <w:wBefore w:w="2043" w:type="dxa"/>
          <w:wAfter w:w="3240" w:type="dxa"/>
          <w:trHeight w:val="545"/>
          <w:jc w:val="center"/>
        </w:trPr>
        <w:tc>
          <w:tcPr>
            <w:tcW w:w="4288" w:type="dxa"/>
            <w:gridSpan w:val="3"/>
            <w:vAlign w:val="center"/>
          </w:tcPr>
          <w:p w:rsidR="00857804" w:rsidRDefault="00857804" w:rsidP="00154BEF">
            <w:pPr>
              <w:spacing w:before="60" w:after="60"/>
              <w:ind w:left="362" w:hanging="362"/>
              <w:rPr>
                <w:rFonts w:ascii="Verdana" w:hAnsi="Verdana"/>
                <w:b/>
                <w:lang w:val="eu-ES"/>
              </w:rPr>
            </w:pPr>
            <w:r w:rsidRPr="00167253">
              <w:rPr>
                <w:rFonts w:ascii="Verdana" w:hAnsi="Verdana"/>
                <w:b/>
                <w:lang w:val="eu-ES"/>
              </w:rPr>
              <w:t>BEZaren hainbanaketa portzentajea</w:t>
            </w:r>
          </w:p>
          <w:p w:rsidR="00857804" w:rsidRPr="00857804" w:rsidRDefault="00857804" w:rsidP="00154BEF">
            <w:pPr>
              <w:spacing w:before="60" w:after="60"/>
              <w:rPr>
                <w:rFonts w:ascii="Verdana" w:hAnsi="Verdana"/>
                <w:b/>
                <w:i/>
              </w:rPr>
            </w:pPr>
            <w:r>
              <w:rPr>
                <w:rFonts w:ascii="Verdana" w:hAnsi="Verdana"/>
                <w:b/>
                <w:i/>
              </w:rPr>
              <w:t>Porcentaje de p</w:t>
            </w:r>
            <w:r w:rsidRPr="00857804">
              <w:rPr>
                <w:rFonts w:ascii="Verdana" w:hAnsi="Verdana"/>
                <w:b/>
                <w:i/>
              </w:rPr>
              <w:t>rorrata de IVA</w:t>
            </w:r>
          </w:p>
        </w:tc>
      </w:tr>
      <w:tr w:rsidR="00857804" w:rsidRPr="00167253" w:rsidTr="00154BEF">
        <w:tblPrEx>
          <w:jc w:val="center"/>
        </w:tblPrEx>
        <w:trPr>
          <w:gridBefore w:val="3"/>
          <w:gridAfter w:val="2"/>
          <w:wBefore w:w="2043" w:type="dxa"/>
          <w:wAfter w:w="3240" w:type="dxa"/>
          <w:jc w:val="center"/>
        </w:trPr>
        <w:tc>
          <w:tcPr>
            <w:tcW w:w="2771" w:type="dxa"/>
            <w:vAlign w:val="center"/>
          </w:tcPr>
          <w:p w:rsidR="00857804" w:rsidRPr="00167253" w:rsidRDefault="00857804" w:rsidP="00154BEF">
            <w:pPr>
              <w:spacing w:before="60" w:after="60"/>
              <w:rPr>
                <w:rFonts w:ascii="Verdana" w:hAnsi="Verdana"/>
              </w:rPr>
            </w:pPr>
            <w:r w:rsidRPr="00167253">
              <w:rPr>
                <w:rFonts w:ascii="Verdana" w:hAnsi="Verdana"/>
              </w:rPr>
              <w:t>2021</w:t>
            </w:r>
          </w:p>
        </w:tc>
        <w:tc>
          <w:tcPr>
            <w:tcW w:w="432" w:type="dxa"/>
            <w:vAlign w:val="center"/>
          </w:tcPr>
          <w:p w:rsidR="00857804" w:rsidRPr="00167253" w:rsidRDefault="00857804" w:rsidP="00154BEF">
            <w:pPr>
              <w:spacing w:before="60" w:after="60"/>
              <w:rPr>
                <w:rFonts w:ascii="Verdana" w:hAnsi="Verdana"/>
              </w:rPr>
            </w:pPr>
            <w:r w:rsidRPr="00167253">
              <w:rPr>
                <w:rFonts w:ascii="Verdana" w:hAnsi="Verdana"/>
              </w:rPr>
              <w:t>%</w:t>
            </w:r>
          </w:p>
        </w:tc>
        <w:tc>
          <w:tcPr>
            <w:tcW w:w="1085" w:type="dxa"/>
            <w:shd w:val="clear" w:color="auto" w:fill="F2F2F2" w:themeFill="background1" w:themeFillShade="F2"/>
            <w:vAlign w:val="center"/>
          </w:tcPr>
          <w:p w:rsidR="00857804" w:rsidRPr="00167253" w:rsidRDefault="00857804" w:rsidP="00154BEF">
            <w:pPr>
              <w:spacing w:before="60" w:after="60"/>
              <w:rPr>
                <w:rFonts w:ascii="Verdana" w:hAnsi="Verdana"/>
              </w:rPr>
            </w:pPr>
          </w:p>
        </w:tc>
      </w:tr>
      <w:tr w:rsidR="00857804" w:rsidRPr="00167253" w:rsidTr="00154BEF">
        <w:tblPrEx>
          <w:jc w:val="center"/>
        </w:tblPrEx>
        <w:trPr>
          <w:gridBefore w:val="3"/>
          <w:gridAfter w:val="2"/>
          <w:wBefore w:w="2043" w:type="dxa"/>
          <w:wAfter w:w="3240" w:type="dxa"/>
          <w:jc w:val="center"/>
        </w:trPr>
        <w:tc>
          <w:tcPr>
            <w:tcW w:w="2771" w:type="dxa"/>
            <w:vAlign w:val="center"/>
          </w:tcPr>
          <w:p w:rsidR="00154BEF" w:rsidRDefault="00857804" w:rsidP="00154BEF">
            <w:pPr>
              <w:spacing w:before="60" w:after="60"/>
              <w:ind w:left="-13" w:firstLine="13"/>
              <w:rPr>
                <w:rFonts w:ascii="Verdana" w:hAnsi="Verdana"/>
              </w:rPr>
            </w:pPr>
            <w:r w:rsidRPr="00167253">
              <w:rPr>
                <w:rFonts w:ascii="Verdana" w:hAnsi="Verdana"/>
              </w:rPr>
              <w:t>2022 (</w:t>
            </w:r>
            <w:proofErr w:type="spellStart"/>
            <w:r w:rsidRPr="00167253">
              <w:rPr>
                <w:rFonts w:ascii="Verdana" w:hAnsi="Verdana"/>
              </w:rPr>
              <w:t>behin</w:t>
            </w:r>
            <w:proofErr w:type="spellEnd"/>
            <w:r w:rsidRPr="00167253">
              <w:rPr>
                <w:rFonts w:ascii="Verdana" w:hAnsi="Verdana"/>
              </w:rPr>
              <w:t>–</w:t>
            </w:r>
            <w:proofErr w:type="spellStart"/>
            <w:r w:rsidRPr="00167253">
              <w:rPr>
                <w:rFonts w:ascii="Verdana" w:hAnsi="Verdana"/>
              </w:rPr>
              <w:t>behinekoa</w:t>
            </w:r>
            <w:proofErr w:type="spellEnd"/>
            <w:r w:rsidR="00154BEF">
              <w:rPr>
                <w:rFonts w:ascii="Verdana" w:hAnsi="Verdana"/>
              </w:rPr>
              <w:t>)</w:t>
            </w:r>
          </w:p>
          <w:p w:rsidR="00857804" w:rsidRPr="00167253" w:rsidRDefault="0004676F" w:rsidP="00154BEF">
            <w:pPr>
              <w:spacing w:before="60" w:after="60"/>
              <w:ind w:left="-13" w:firstLine="13"/>
              <w:rPr>
                <w:rFonts w:ascii="Verdana" w:hAnsi="Verdana"/>
              </w:rPr>
            </w:pPr>
            <w:r>
              <w:rPr>
                <w:rFonts w:ascii="Verdana" w:hAnsi="Verdana"/>
                <w:i/>
              </w:rPr>
              <w:t xml:space="preserve"> </w:t>
            </w:r>
            <w:r w:rsidR="006F3B0F">
              <w:rPr>
                <w:rFonts w:ascii="Verdana" w:hAnsi="Verdana"/>
                <w:i/>
              </w:rPr>
              <w:t xml:space="preserve">       </w:t>
            </w:r>
            <w:bookmarkStart w:id="0" w:name="_GoBack"/>
            <w:bookmarkEnd w:id="0"/>
            <w:r w:rsidR="00154BEF">
              <w:rPr>
                <w:rFonts w:ascii="Verdana" w:hAnsi="Verdana"/>
                <w:i/>
              </w:rPr>
              <w:t>(</w:t>
            </w:r>
            <w:r w:rsidR="00857804" w:rsidRPr="00857804">
              <w:rPr>
                <w:rFonts w:ascii="Verdana" w:hAnsi="Verdana"/>
                <w:i/>
              </w:rPr>
              <w:t>provisional</w:t>
            </w:r>
            <w:r w:rsidR="00154BEF">
              <w:rPr>
                <w:rFonts w:ascii="Verdana" w:hAnsi="Verdana"/>
              </w:rPr>
              <w:t>)</w:t>
            </w:r>
          </w:p>
        </w:tc>
        <w:tc>
          <w:tcPr>
            <w:tcW w:w="432" w:type="dxa"/>
            <w:vAlign w:val="center"/>
          </w:tcPr>
          <w:p w:rsidR="00857804" w:rsidRPr="00167253" w:rsidRDefault="00857804" w:rsidP="00154BEF">
            <w:pPr>
              <w:spacing w:before="60" w:after="60"/>
              <w:rPr>
                <w:rFonts w:ascii="Verdana" w:hAnsi="Verdana"/>
              </w:rPr>
            </w:pPr>
            <w:r w:rsidRPr="00167253">
              <w:rPr>
                <w:rFonts w:ascii="Verdana" w:hAnsi="Verdana"/>
              </w:rPr>
              <w:t>%</w:t>
            </w:r>
          </w:p>
        </w:tc>
        <w:tc>
          <w:tcPr>
            <w:tcW w:w="1085" w:type="dxa"/>
            <w:shd w:val="clear" w:color="auto" w:fill="F2F2F2" w:themeFill="background1" w:themeFillShade="F2"/>
            <w:vAlign w:val="center"/>
          </w:tcPr>
          <w:p w:rsidR="00857804" w:rsidRPr="00167253" w:rsidRDefault="00857804" w:rsidP="00154BEF">
            <w:pPr>
              <w:spacing w:before="60" w:after="60"/>
              <w:rPr>
                <w:rFonts w:ascii="Verdana" w:hAnsi="Verdana"/>
              </w:rPr>
            </w:pPr>
          </w:p>
        </w:tc>
      </w:tr>
    </w:tbl>
    <w:tbl>
      <w:tblPr>
        <w:tblW w:w="0" w:type="auto"/>
        <w:tblInd w:w="-4" w:type="dxa"/>
        <w:tblLook w:val="01E0" w:firstRow="1" w:lastRow="1" w:firstColumn="1" w:lastColumn="1" w:noHBand="0" w:noVBand="0"/>
      </w:tblPr>
      <w:tblGrid>
        <w:gridCol w:w="4704"/>
        <w:gridCol w:w="283"/>
        <w:gridCol w:w="4588"/>
      </w:tblGrid>
      <w:tr w:rsidR="000C6235" w:rsidRPr="00163D87" w:rsidTr="00FB5750">
        <w:tc>
          <w:tcPr>
            <w:tcW w:w="4704" w:type="dxa"/>
            <w:shd w:val="clear" w:color="auto" w:fill="auto"/>
          </w:tcPr>
          <w:p w:rsidR="000C6235" w:rsidRPr="00163D87" w:rsidRDefault="00154BEF" w:rsidP="00D5626C">
            <w:pPr>
              <w:spacing w:before="120"/>
              <w:ind w:left="33"/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154BEF">
              <w:rPr>
                <w:rFonts w:ascii="Verdana" w:hAnsi="Verdana" w:cs="Arial"/>
                <w:b/>
                <w:sz w:val="18"/>
                <w:szCs w:val="18"/>
              </w:rPr>
              <w:t>Oharra</w:t>
            </w:r>
            <w:proofErr w:type="spellEnd"/>
            <w:r w:rsidRPr="00154BEF">
              <w:rPr>
                <w:rFonts w:ascii="Verdana" w:hAnsi="Verdana" w:cs="Arial"/>
                <w:b/>
                <w:sz w:val="18"/>
                <w:szCs w:val="18"/>
              </w:rPr>
              <w:t>:</w:t>
            </w:r>
            <w:r w:rsidRPr="00154BEF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154BEF">
              <w:rPr>
                <w:rFonts w:ascii="Verdana" w:hAnsi="Verdana" w:cs="Arial"/>
                <w:sz w:val="18"/>
                <w:szCs w:val="18"/>
              </w:rPr>
              <w:t>ez</w:t>
            </w:r>
            <w:proofErr w:type="spellEnd"/>
            <w:r w:rsidRPr="00154BEF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154BEF">
              <w:rPr>
                <w:rFonts w:ascii="Verdana" w:hAnsi="Verdana" w:cs="Arial"/>
                <w:sz w:val="18"/>
                <w:szCs w:val="18"/>
              </w:rPr>
              <w:t>bada</w:t>
            </w:r>
            <w:proofErr w:type="spellEnd"/>
            <w:r w:rsidRPr="00154BEF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154BEF">
              <w:rPr>
                <w:rFonts w:ascii="Verdana" w:hAnsi="Verdana" w:cs="Arial"/>
                <w:sz w:val="18"/>
                <w:szCs w:val="18"/>
              </w:rPr>
              <w:t>aurreko</w:t>
            </w:r>
            <w:proofErr w:type="spellEnd"/>
            <w:r w:rsidRPr="00154BEF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154BEF">
              <w:rPr>
                <w:rFonts w:ascii="Verdana" w:hAnsi="Verdana" w:cs="Arial"/>
                <w:sz w:val="18"/>
                <w:szCs w:val="18"/>
              </w:rPr>
              <w:t>aukeretakoren</w:t>
            </w:r>
            <w:proofErr w:type="spellEnd"/>
            <w:r w:rsidRPr="00154BEF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154BEF">
              <w:rPr>
                <w:rFonts w:ascii="Verdana" w:hAnsi="Verdana" w:cs="Arial"/>
                <w:sz w:val="18"/>
                <w:szCs w:val="18"/>
              </w:rPr>
              <w:t>bat</w:t>
            </w:r>
            <w:proofErr w:type="spellEnd"/>
            <w:r w:rsidRPr="00154BEF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154BEF">
              <w:rPr>
                <w:rFonts w:ascii="Verdana" w:hAnsi="Verdana" w:cs="Arial"/>
                <w:sz w:val="18"/>
                <w:szCs w:val="18"/>
              </w:rPr>
              <w:t>markatzen</w:t>
            </w:r>
            <w:proofErr w:type="spellEnd"/>
            <w:r w:rsidRPr="00154BEF">
              <w:rPr>
                <w:rFonts w:ascii="Verdana" w:hAnsi="Verdana" w:cs="Arial"/>
                <w:sz w:val="18"/>
                <w:szCs w:val="18"/>
              </w:rPr>
              <w:t xml:space="preserve">, </w:t>
            </w:r>
            <w:proofErr w:type="spellStart"/>
            <w:r w:rsidRPr="00154BEF">
              <w:rPr>
                <w:rFonts w:ascii="Verdana" w:hAnsi="Verdana" w:cs="Arial"/>
                <w:sz w:val="18"/>
                <w:szCs w:val="18"/>
              </w:rPr>
              <w:t>ulertuko</w:t>
            </w:r>
            <w:proofErr w:type="spellEnd"/>
            <w:r w:rsidRPr="00154BEF">
              <w:rPr>
                <w:rFonts w:ascii="Verdana" w:hAnsi="Verdana" w:cs="Arial"/>
                <w:sz w:val="18"/>
                <w:szCs w:val="18"/>
              </w:rPr>
              <w:t xml:space="preserve"> da </w:t>
            </w:r>
            <w:proofErr w:type="spellStart"/>
            <w:r w:rsidRPr="00154BEF">
              <w:rPr>
                <w:rFonts w:ascii="Verdana" w:hAnsi="Verdana" w:cs="Arial"/>
                <w:sz w:val="18"/>
                <w:szCs w:val="18"/>
              </w:rPr>
              <w:t>BEZa</w:t>
            </w:r>
            <w:proofErr w:type="spellEnd"/>
            <w:r w:rsidRPr="00154BEF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154BEF">
              <w:rPr>
                <w:rFonts w:ascii="Verdana" w:hAnsi="Verdana" w:cs="Arial"/>
                <w:sz w:val="18"/>
                <w:szCs w:val="18"/>
              </w:rPr>
              <w:t>ez</w:t>
            </w:r>
            <w:proofErr w:type="spellEnd"/>
            <w:r w:rsidRPr="00154BEF">
              <w:rPr>
                <w:rFonts w:ascii="Verdana" w:hAnsi="Verdana" w:cs="Arial"/>
                <w:sz w:val="18"/>
                <w:szCs w:val="18"/>
              </w:rPr>
              <w:t xml:space="preserve"> dela </w:t>
            </w:r>
            <w:proofErr w:type="spellStart"/>
            <w:r w:rsidRPr="00154BEF">
              <w:rPr>
                <w:rFonts w:ascii="Verdana" w:hAnsi="Verdana" w:cs="Arial"/>
                <w:sz w:val="18"/>
                <w:szCs w:val="18"/>
              </w:rPr>
              <w:t>benetako</w:t>
            </w:r>
            <w:proofErr w:type="spellEnd"/>
            <w:r w:rsidRPr="00154BEF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154BEF">
              <w:rPr>
                <w:rFonts w:ascii="Verdana" w:hAnsi="Verdana" w:cs="Arial"/>
                <w:sz w:val="18"/>
                <w:szCs w:val="18"/>
              </w:rPr>
              <w:t>kostua</w:t>
            </w:r>
            <w:proofErr w:type="spellEnd"/>
            <w:r w:rsidRPr="00154BEF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154BEF">
              <w:rPr>
                <w:rFonts w:ascii="Verdana" w:hAnsi="Verdana" w:cs="Arial"/>
                <w:sz w:val="18"/>
                <w:szCs w:val="18"/>
              </w:rPr>
              <w:t>entitatearentzat</w:t>
            </w:r>
            <w:proofErr w:type="spellEnd"/>
            <w:r w:rsidRPr="00154BEF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154BEF">
              <w:rPr>
                <w:rFonts w:ascii="Verdana" w:hAnsi="Verdana" w:cs="Arial"/>
                <w:sz w:val="18"/>
                <w:szCs w:val="18"/>
              </w:rPr>
              <w:t>edo</w:t>
            </w:r>
            <w:proofErr w:type="spellEnd"/>
            <w:r w:rsidRPr="00154BEF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154BEF">
              <w:rPr>
                <w:rFonts w:ascii="Verdana" w:hAnsi="Verdana" w:cs="Arial"/>
                <w:sz w:val="18"/>
                <w:szCs w:val="18"/>
              </w:rPr>
              <w:t>ez</w:t>
            </w:r>
            <w:proofErr w:type="spellEnd"/>
            <w:r w:rsidRPr="00154BEF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154BEF">
              <w:rPr>
                <w:rFonts w:ascii="Verdana" w:hAnsi="Verdana" w:cs="Arial"/>
                <w:sz w:val="18"/>
                <w:szCs w:val="18"/>
              </w:rPr>
              <w:t>dagoela</w:t>
            </w:r>
            <w:proofErr w:type="spellEnd"/>
            <w:r w:rsidRPr="00154BEF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154BEF">
              <w:rPr>
                <w:rFonts w:ascii="Verdana" w:hAnsi="Verdana" w:cs="Arial"/>
                <w:sz w:val="18"/>
                <w:szCs w:val="18"/>
              </w:rPr>
              <w:t>proiektuaren</w:t>
            </w:r>
            <w:proofErr w:type="spellEnd"/>
            <w:r w:rsidRPr="00154BEF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154BEF">
              <w:rPr>
                <w:rFonts w:ascii="Verdana" w:hAnsi="Verdana" w:cs="Arial"/>
                <w:sz w:val="18"/>
                <w:szCs w:val="18"/>
              </w:rPr>
              <w:t>kostuen</w:t>
            </w:r>
            <w:proofErr w:type="spellEnd"/>
            <w:r w:rsidRPr="00154BEF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154BEF">
              <w:rPr>
                <w:rFonts w:ascii="Verdana" w:hAnsi="Verdana" w:cs="Arial"/>
                <w:sz w:val="18"/>
                <w:szCs w:val="18"/>
              </w:rPr>
              <w:t>barruan</w:t>
            </w:r>
            <w:proofErr w:type="spellEnd"/>
            <w:r w:rsidRPr="00154BEF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  <w:tc>
          <w:tcPr>
            <w:tcW w:w="283" w:type="dxa"/>
            <w:shd w:val="clear" w:color="auto" w:fill="auto"/>
          </w:tcPr>
          <w:p w:rsidR="000C6235" w:rsidRPr="00163D87" w:rsidRDefault="000C6235" w:rsidP="00F026C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588" w:type="dxa"/>
            <w:shd w:val="clear" w:color="auto" w:fill="auto"/>
          </w:tcPr>
          <w:p w:rsidR="000C6235" w:rsidRPr="009B2ECF" w:rsidRDefault="00154BEF" w:rsidP="00D5626C">
            <w:pPr>
              <w:spacing w:before="120"/>
              <w:ind w:left="34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154BEF">
              <w:rPr>
                <w:rFonts w:ascii="Verdana" w:hAnsi="Verdana"/>
                <w:b/>
                <w:i/>
                <w:sz w:val="18"/>
                <w:szCs w:val="18"/>
              </w:rPr>
              <w:t>Atención:</w:t>
            </w:r>
            <w:r w:rsidRPr="00154BEF">
              <w:rPr>
                <w:rFonts w:ascii="Verdana" w:hAnsi="Verdana"/>
                <w:i/>
                <w:sz w:val="18"/>
                <w:szCs w:val="18"/>
              </w:rPr>
              <w:t xml:space="preserve"> si no se marcara alguna de las dos opciones anteriores se entenderá que el IVA no supone un coste real para la entidad o qué no se incluye en los costes del proyecto</w:t>
            </w:r>
            <w:r>
              <w:rPr>
                <w:rFonts w:ascii="Verdana" w:hAnsi="Verdana"/>
                <w:i/>
                <w:sz w:val="18"/>
                <w:szCs w:val="18"/>
              </w:rPr>
              <w:t>.</w:t>
            </w:r>
          </w:p>
        </w:tc>
      </w:tr>
    </w:tbl>
    <w:p w:rsidR="000C6235" w:rsidRPr="00163D87" w:rsidRDefault="000C6235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9575" w:type="dxa"/>
        <w:tblInd w:w="-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3"/>
        <w:gridCol w:w="7762"/>
      </w:tblGrid>
      <w:tr w:rsidR="00AA3B08" w:rsidRPr="00163D87" w:rsidTr="00163D87">
        <w:trPr>
          <w:trHeight w:val="255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3D87" w:rsidRDefault="00AA3B08" w:rsidP="00163D87">
            <w:pPr>
              <w:pStyle w:val="Textbody"/>
              <w:ind w:left="-108" w:firstLine="108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Lekua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eta data</w:t>
            </w:r>
          </w:p>
          <w:p w:rsidR="00AA3B08" w:rsidRPr="00163D87" w:rsidRDefault="00AA3B08" w:rsidP="00163D87">
            <w:pPr>
              <w:pStyle w:val="Textbody"/>
              <w:ind w:left="-108" w:firstLine="108"/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eastAsia="Times New Roman" w:hAnsi="Verdana" w:cs="Times New Roman"/>
                <w:b w:val="0"/>
                <w:i/>
                <w:color w:val="808080"/>
                <w:sz w:val="18"/>
                <w:szCs w:val="18"/>
              </w:rPr>
              <w:t>Lugar y fecha</w:t>
            </w: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3B08" w:rsidRPr="00163D87" w:rsidRDefault="00AA3B08" w:rsidP="00163D87">
            <w:pPr>
              <w:pStyle w:val="Textbody"/>
              <w:ind w:right="707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AA3B08" w:rsidRPr="00154BEF" w:rsidRDefault="00AA3B08" w:rsidP="00AA3B08">
      <w:pPr>
        <w:pStyle w:val="Textbody"/>
        <w:ind w:right="707"/>
        <w:jc w:val="both"/>
        <w:rPr>
          <w:rFonts w:ascii="Verdana" w:hAnsi="Verdana"/>
          <w:sz w:val="14"/>
          <w:szCs w:val="18"/>
        </w:rPr>
      </w:pPr>
    </w:p>
    <w:p w:rsidR="009B2ECF" w:rsidRDefault="00AA3B08" w:rsidP="00AA3B08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proofErr w:type="spellStart"/>
      <w:r w:rsidRPr="00163D87">
        <w:rPr>
          <w:rFonts w:ascii="Verdana" w:hAnsi="Verdana"/>
          <w:sz w:val="18"/>
          <w:szCs w:val="18"/>
        </w:rPr>
        <w:t>Sinadura</w:t>
      </w:r>
      <w:proofErr w:type="spellEnd"/>
      <w:r w:rsidRPr="00163D87">
        <w:rPr>
          <w:rFonts w:ascii="Verdana" w:hAnsi="Verdana"/>
          <w:sz w:val="18"/>
          <w:szCs w:val="18"/>
        </w:rPr>
        <w:t xml:space="preserve"> eta </w:t>
      </w:r>
      <w:proofErr w:type="spellStart"/>
      <w:r w:rsidRPr="00163D87">
        <w:rPr>
          <w:rFonts w:ascii="Verdana" w:hAnsi="Verdana"/>
          <w:sz w:val="18"/>
          <w:szCs w:val="18"/>
        </w:rPr>
        <w:t>entitatearen</w:t>
      </w:r>
      <w:proofErr w:type="spellEnd"/>
      <w:r w:rsidRPr="00163D87">
        <w:rPr>
          <w:rFonts w:ascii="Verdana" w:hAnsi="Verdana"/>
          <w:sz w:val="18"/>
          <w:szCs w:val="18"/>
        </w:rPr>
        <w:t xml:space="preserve"> </w:t>
      </w:r>
      <w:proofErr w:type="spellStart"/>
      <w:r w:rsidRPr="00163D87">
        <w:rPr>
          <w:rFonts w:ascii="Verdana" w:hAnsi="Verdana"/>
          <w:sz w:val="18"/>
          <w:szCs w:val="18"/>
        </w:rPr>
        <w:t>Zigilua</w:t>
      </w:r>
      <w:proofErr w:type="spellEnd"/>
      <w:r w:rsidR="0004676F">
        <w:rPr>
          <w:rFonts w:ascii="Verdana" w:hAnsi="Verdana"/>
          <w:sz w:val="18"/>
          <w:szCs w:val="18"/>
        </w:rPr>
        <w:t xml:space="preserve"> </w:t>
      </w:r>
    </w:p>
    <w:p w:rsidR="00AA3B08" w:rsidRPr="00163D87" w:rsidRDefault="00AA3B08" w:rsidP="00AA3B08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r w:rsidRPr="00163D87">
        <w:rPr>
          <w:rFonts w:ascii="Verdana" w:eastAsia="Times New Roman" w:hAnsi="Verdana" w:cs="Times New Roman"/>
          <w:b w:val="0"/>
          <w:i/>
          <w:color w:val="808080"/>
          <w:sz w:val="18"/>
          <w:szCs w:val="18"/>
        </w:rPr>
        <w:t>Firma y Sello de la entidad</w:t>
      </w:r>
    </w:p>
    <w:p w:rsidR="00AA3B08" w:rsidRPr="00163D87" w:rsidRDefault="00FB5750" w:rsidP="00AA3B08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r w:rsidRPr="00163D87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D6E318" wp14:editId="48D2F792">
                <wp:simplePos x="0" y="0"/>
                <wp:positionH relativeFrom="column">
                  <wp:posOffset>1520667</wp:posOffset>
                </wp:positionH>
                <wp:positionV relativeFrom="paragraph">
                  <wp:posOffset>61617</wp:posOffset>
                </wp:positionV>
                <wp:extent cx="2516505" cy="845688"/>
                <wp:effectExtent l="0" t="0" r="17145" b="1206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845688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A3B08" w:rsidRDefault="00AA3B08" w:rsidP="00AA3B08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19.75pt;margin-top:4.85pt;width:198.15pt;height:6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422844;1258253,845688;0,422844" o:connectangles="270,0,90,180" textboxrect="0,0,21600,21600"/>
                <v:textbox inset=".48994mm,.48994mm,.48994mm,.48994mm">
                  <w:txbxContent>
                    <w:p w:rsidR="00AA3B08" w:rsidRDefault="00AA3B08" w:rsidP="00AA3B08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A3B08" w:rsidRPr="00163D87" w:rsidRDefault="00AA3B08" w:rsidP="00AA3B08">
      <w:pPr>
        <w:pStyle w:val="Textbody"/>
        <w:ind w:right="707"/>
        <w:jc w:val="both"/>
        <w:rPr>
          <w:rFonts w:ascii="Verdana" w:hAnsi="Verdana"/>
          <w:sz w:val="18"/>
          <w:szCs w:val="18"/>
        </w:rPr>
      </w:pPr>
    </w:p>
    <w:p w:rsidR="00AA3B08" w:rsidRPr="00163D87" w:rsidRDefault="00AA3B08" w:rsidP="00AA3B08">
      <w:pPr>
        <w:pStyle w:val="Textbody"/>
        <w:ind w:right="707"/>
        <w:jc w:val="both"/>
        <w:rPr>
          <w:rFonts w:ascii="Verdana" w:hAnsi="Verdana"/>
          <w:sz w:val="18"/>
          <w:szCs w:val="18"/>
        </w:rPr>
      </w:pPr>
    </w:p>
    <w:p w:rsidR="00AA3B08" w:rsidRPr="00163D87" w:rsidRDefault="00AA3B08" w:rsidP="00AA3B08">
      <w:pPr>
        <w:pStyle w:val="Textbody"/>
        <w:ind w:right="707"/>
        <w:jc w:val="both"/>
        <w:rPr>
          <w:rFonts w:ascii="Verdana" w:hAnsi="Verdana"/>
          <w:sz w:val="18"/>
          <w:szCs w:val="18"/>
        </w:rPr>
      </w:pPr>
    </w:p>
    <w:p w:rsidR="00AC29A9" w:rsidRPr="00163D87" w:rsidRDefault="00AC29A9" w:rsidP="00AC29A9">
      <w:pPr>
        <w:rPr>
          <w:rFonts w:ascii="Verdana" w:hAnsi="Verdana" w:cs="Arial"/>
          <w:sz w:val="18"/>
          <w:szCs w:val="18"/>
        </w:rPr>
      </w:pPr>
    </w:p>
    <w:p w:rsidR="00AC29A9" w:rsidRPr="00163D87" w:rsidRDefault="00AC29A9" w:rsidP="00AC29A9">
      <w:pPr>
        <w:rPr>
          <w:rFonts w:ascii="Verdana" w:hAnsi="Verdana" w:cs="Arial"/>
          <w:sz w:val="18"/>
          <w:szCs w:val="18"/>
        </w:rPr>
      </w:pPr>
    </w:p>
    <w:p w:rsid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sectPr w:rsidR="00AC29A9" w:rsidSect="00FB5750">
      <w:footerReference w:type="default" r:id="rId10"/>
      <w:pgSz w:w="11906" w:h="16838"/>
      <w:pgMar w:top="567" w:right="1267" w:bottom="568" w:left="1276" w:header="720" w:footer="4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C71" w:rsidRDefault="009D4C71">
      <w:r>
        <w:separator/>
      </w:r>
    </w:p>
  </w:endnote>
  <w:endnote w:type="continuationSeparator" w:id="0">
    <w:p w:rsidR="009D4C71" w:rsidRDefault="009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235" w:rsidRPr="00163D87" w:rsidRDefault="00FB5750" w:rsidP="00FB5750">
    <w:pPr>
      <w:pStyle w:val="Piedepgina"/>
      <w:tabs>
        <w:tab w:val="clear" w:pos="4252"/>
        <w:tab w:val="clear" w:pos="8504"/>
      </w:tabs>
      <w:ind w:right="7"/>
      <w:rPr>
        <w:sz w:val="14"/>
        <w:szCs w:val="16"/>
      </w:rPr>
    </w:pPr>
    <w:r w:rsidRPr="00163D87">
      <w:rPr>
        <w:noProof/>
        <w:color w:val="0070C0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00A780" wp14:editId="61269F55">
              <wp:simplePos x="0" y="0"/>
              <wp:positionH relativeFrom="column">
                <wp:posOffset>-1571</wp:posOffset>
              </wp:positionH>
              <wp:positionV relativeFrom="paragraph">
                <wp:posOffset>-89311</wp:posOffset>
              </wp:positionV>
              <wp:extent cx="5935672" cy="0"/>
              <wp:effectExtent l="0" t="0" r="27305" b="19050"/>
              <wp:wrapNone/>
              <wp:docPr id="6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5672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-7.05pt" to="467.3pt,-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" strokecolor="#0070c0"/>
          </w:pict>
        </mc:Fallback>
      </mc:AlternateContent>
    </w:r>
    <w:r w:rsidR="00154BEF">
      <w:rPr>
        <w:rFonts w:ascii="Verdana" w:hAnsi="Verdana"/>
        <w:color w:val="0070C0"/>
        <w:sz w:val="18"/>
      </w:rPr>
      <w:t>3.</w:t>
    </w:r>
    <w:r w:rsidRPr="00163D87">
      <w:rPr>
        <w:rFonts w:ascii="Verdana" w:hAnsi="Verdana"/>
        <w:color w:val="0070C0"/>
        <w:sz w:val="18"/>
      </w:rPr>
      <w:t xml:space="preserve"> </w:t>
    </w:r>
    <w:proofErr w:type="spellStart"/>
    <w:r w:rsidRPr="00163D87">
      <w:rPr>
        <w:rFonts w:ascii="Verdana" w:hAnsi="Verdana"/>
        <w:color w:val="0070C0"/>
        <w:sz w:val="18"/>
      </w:rPr>
      <w:t>ERANSKINA</w:t>
    </w:r>
    <w:proofErr w:type="spellEnd"/>
    <w:r w:rsidRPr="00163D87">
      <w:rPr>
        <w:rFonts w:ascii="Verdana" w:hAnsi="Verdana"/>
        <w:color w:val="0070C0"/>
        <w:sz w:val="18"/>
      </w:rPr>
      <w:t xml:space="preserve"> </w:t>
    </w:r>
    <w:r w:rsidRPr="00163D87">
      <w:rPr>
        <w:rFonts w:ascii="Verdana" w:hAnsi="Verdana"/>
        <w:b/>
        <w:color w:val="0070C0"/>
        <w:sz w:val="18"/>
      </w:rPr>
      <w:t>–</w:t>
    </w:r>
    <w:r w:rsidRPr="00163D87">
      <w:rPr>
        <w:rFonts w:ascii="Verdana" w:hAnsi="Verdana"/>
        <w:color w:val="0070C0"/>
        <w:sz w:val="18"/>
      </w:rPr>
      <w:t xml:space="preserve"> </w:t>
    </w:r>
    <w:proofErr w:type="spellStart"/>
    <w:r w:rsidRPr="00163D87">
      <w:rPr>
        <w:rFonts w:ascii="Verdana" w:hAnsi="Verdana"/>
        <w:color w:val="0070C0"/>
        <w:sz w:val="18"/>
      </w:rPr>
      <w:t>AMAIERA</w:t>
    </w:r>
    <w:proofErr w:type="spellEnd"/>
    <w:r w:rsidR="0004676F">
      <w:rPr>
        <w:rFonts w:ascii="Verdana" w:hAnsi="Verdana"/>
        <w:b/>
        <w:color w:val="0070C0"/>
        <w:sz w:val="18"/>
      </w:rPr>
      <w:t xml:space="preserve"> </w:t>
    </w:r>
    <w:proofErr w:type="spellStart"/>
    <w:r w:rsidRPr="00163D87">
      <w:rPr>
        <w:rFonts w:ascii="Verdana" w:hAnsi="Verdana"/>
        <w:b/>
        <w:color w:val="0070C0"/>
        <w:sz w:val="18"/>
      </w:rPr>
      <w:t>EMAKUME</w:t>
    </w:r>
    <w:proofErr w:type="spellEnd"/>
    <w:r w:rsidRPr="00163D87">
      <w:rPr>
        <w:rFonts w:ascii="Verdana" w:hAnsi="Verdana"/>
        <w:b/>
        <w:color w:val="0070C0"/>
        <w:sz w:val="18"/>
      </w:rPr>
      <w:t xml:space="preserve"> </w:t>
    </w:r>
    <w:proofErr w:type="spellStart"/>
    <w:r w:rsidRPr="00163D87">
      <w:rPr>
        <w:rFonts w:ascii="Verdana" w:hAnsi="Verdana"/>
        <w:b/>
        <w:color w:val="0070C0"/>
        <w:sz w:val="18"/>
      </w:rPr>
      <w:t>EKINTZAILEA</w:t>
    </w:r>
    <w:proofErr w:type="spellEnd"/>
    <w:r w:rsidRPr="00163D87">
      <w:rPr>
        <w:rFonts w:ascii="Verdana" w:hAnsi="Verdana"/>
        <w:b/>
        <w:color w:val="0070C0"/>
        <w:sz w:val="18"/>
      </w:rPr>
      <w:t xml:space="preserve"> – 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C71" w:rsidRDefault="009D4C71">
      <w:r>
        <w:separator/>
      </w:r>
    </w:p>
  </w:footnote>
  <w:footnote w:type="continuationSeparator" w:id="0">
    <w:p w:rsidR="009D4C71" w:rsidRDefault="009D4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67E625F"/>
    <w:multiLevelType w:val="hybridMultilevel"/>
    <w:tmpl w:val="EBB6241A"/>
    <w:lvl w:ilvl="0" w:tplc="CB6A1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159331C"/>
    <w:multiLevelType w:val="hybridMultilevel"/>
    <w:tmpl w:val="75581E3C"/>
    <w:lvl w:ilvl="0" w:tplc="458A4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305"/>
    <w:rsid w:val="00010FF6"/>
    <w:rsid w:val="00016AD9"/>
    <w:rsid w:val="000265D7"/>
    <w:rsid w:val="00037D64"/>
    <w:rsid w:val="0004676F"/>
    <w:rsid w:val="000654A4"/>
    <w:rsid w:val="00065583"/>
    <w:rsid w:val="00070971"/>
    <w:rsid w:val="00070D3A"/>
    <w:rsid w:val="000839C2"/>
    <w:rsid w:val="000A29D8"/>
    <w:rsid w:val="000A2A73"/>
    <w:rsid w:val="000C6235"/>
    <w:rsid w:val="000E4209"/>
    <w:rsid w:val="000F5478"/>
    <w:rsid w:val="00107A00"/>
    <w:rsid w:val="00112E2E"/>
    <w:rsid w:val="001150F2"/>
    <w:rsid w:val="001267C1"/>
    <w:rsid w:val="00154BEF"/>
    <w:rsid w:val="00161955"/>
    <w:rsid w:val="00163D87"/>
    <w:rsid w:val="001658F2"/>
    <w:rsid w:val="001931DE"/>
    <w:rsid w:val="001B1928"/>
    <w:rsid w:val="001B63C8"/>
    <w:rsid w:val="001C19DA"/>
    <w:rsid w:val="001E56BE"/>
    <w:rsid w:val="001F7D34"/>
    <w:rsid w:val="00204A45"/>
    <w:rsid w:val="002066E5"/>
    <w:rsid w:val="00223032"/>
    <w:rsid w:val="002407E2"/>
    <w:rsid w:val="0024158B"/>
    <w:rsid w:val="00246194"/>
    <w:rsid w:val="00252FDA"/>
    <w:rsid w:val="002662A7"/>
    <w:rsid w:val="00267622"/>
    <w:rsid w:val="00271848"/>
    <w:rsid w:val="00282A0A"/>
    <w:rsid w:val="00287902"/>
    <w:rsid w:val="0029012E"/>
    <w:rsid w:val="002957C1"/>
    <w:rsid w:val="00295B6C"/>
    <w:rsid w:val="002964CE"/>
    <w:rsid w:val="002A35FE"/>
    <w:rsid w:val="002B4AA9"/>
    <w:rsid w:val="002C47CD"/>
    <w:rsid w:val="002D1BBF"/>
    <w:rsid w:val="002E7DFC"/>
    <w:rsid w:val="002F0163"/>
    <w:rsid w:val="002F162A"/>
    <w:rsid w:val="00306725"/>
    <w:rsid w:val="003375E0"/>
    <w:rsid w:val="00341A57"/>
    <w:rsid w:val="00364BB0"/>
    <w:rsid w:val="003934DE"/>
    <w:rsid w:val="003976C4"/>
    <w:rsid w:val="0043644A"/>
    <w:rsid w:val="00437890"/>
    <w:rsid w:val="0048145E"/>
    <w:rsid w:val="0048437F"/>
    <w:rsid w:val="00493E8E"/>
    <w:rsid w:val="004A000F"/>
    <w:rsid w:val="004A0D65"/>
    <w:rsid w:val="004A1FDE"/>
    <w:rsid w:val="004B1C30"/>
    <w:rsid w:val="004C4A19"/>
    <w:rsid w:val="004D7E06"/>
    <w:rsid w:val="004E65CA"/>
    <w:rsid w:val="0050299A"/>
    <w:rsid w:val="00503A5B"/>
    <w:rsid w:val="0050550B"/>
    <w:rsid w:val="00510128"/>
    <w:rsid w:val="0051639C"/>
    <w:rsid w:val="00520CAA"/>
    <w:rsid w:val="00522347"/>
    <w:rsid w:val="00545432"/>
    <w:rsid w:val="00553AEB"/>
    <w:rsid w:val="00555CE3"/>
    <w:rsid w:val="00556820"/>
    <w:rsid w:val="00557340"/>
    <w:rsid w:val="00580CFD"/>
    <w:rsid w:val="005A1A40"/>
    <w:rsid w:val="005B3BBC"/>
    <w:rsid w:val="005C6382"/>
    <w:rsid w:val="005D5FB4"/>
    <w:rsid w:val="005E0C01"/>
    <w:rsid w:val="005E1A82"/>
    <w:rsid w:val="005E5385"/>
    <w:rsid w:val="006252E3"/>
    <w:rsid w:val="006300A7"/>
    <w:rsid w:val="00642FB9"/>
    <w:rsid w:val="006613F7"/>
    <w:rsid w:val="0067356C"/>
    <w:rsid w:val="0068593B"/>
    <w:rsid w:val="006915BF"/>
    <w:rsid w:val="0069587A"/>
    <w:rsid w:val="006C3EBC"/>
    <w:rsid w:val="006D15D9"/>
    <w:rsid w:val="006D1DBE"/>
    <w:rsid w:val="006D76E3"/>
    <w:rsid w:val="006E01C5"/>
    <w:rsid w:val="006F3B0F"/>
    <w:rsid w:val="006F406E"/>
    <w:rsid w:val="00723407"/>
    <w:rsid w:val="0075300E"/>
    <w:rsid w:val="007628A2"/>
    <w:rsid w:val="007742E2"/>
    <w:rsid w:val="00776131"/>
    <w:rsid w:val="00785CC5"/>
    <w:rsid w:val="007A4DC2"/>
    <w:rsid w:val="007B2B00"/>
    <w:rsid w:val="007B45CE"/>
    <w:rsid w:val="007B5A9A"/>
    <w:rsid w:val="007F2B82"/>
    <w:rsid w:val="00806DDA"/>
    <w:rsid w:val="0082559F"/>
    <w:rsid w:val="00851882"/>
    <w:rsid w:val="00857804"/>
    <w:rsid w:val="008652F3"/>
    <w:rsid w:val="00886F1C"/>
    <w:rsid w:val="00891DB6"/>
    <w:rsid w:val="008A2371"/>
    <w:rsid w:val="008A68F6"/>
    <w:rsid w:val="008C6447"/>
    <w:rsid w:val="008D2FE4"/>
    <w:rsid w:val="008F46C9"/>
    <w:rsid w:val="008F6079"/>
    <w:rsid w:val="00936A39"/>
    <w:rsid w:val="009513C6"/>
    <w:rsid w:val="00953272"/>
    <w:rsid w:val="00981A4B"/>
    <w:rsid w:val="00995D59"/>
    <w:rsid w:val="009B2ECF"/>
    <w:rsid w:val="009C25D5"/>
    <w:rsid w:val="009D4C71"/>
    <w:rsid w:val="009E67C2"/>
    <w:rsid w:val="00A03305"/>
    <w:rsid w:val="00A31FBD"/>
    <w:rsid w:val="00A37DC3"/>
    <w:rsid w:val="00A568AE"/>
    <w:rsid w:val="00A56BB9"/>
    <w:rsid w:val="00A74854"/>
    <w:rsid w:val="00A824C0"/>
    <w:rsid w:val="00A92E1C"/>
    <w:rsid w:val="00AA2887"/>
    <w:rsid w:val="00AA3B08"/>
    <w:rsid w:val="00AB79C9"/>
    <w:rsid w:val="00AC29A9"/>
    <w:rsid w:val="00AD17BC"/>
    <w:rsid w:val="00AE4A2E"/>
    <w:rsid w:val="00B040AD"/>
    <w:rsid w:val="00B040FD"/>
    <w:rsid w:val="00B25E6E"/>
    <w:rsid w:val="00B342C4"/>
    <w:rsid w:val="00B4138E"/>
    <w:rsid w:val="00B47C19"/>
    <w:rsid w:val="00B60995"/>
    <w:rsid w:val="00B61ECE"/>
    <w:rsid w:val="00B620F8"/>
    <w:rsid w:val="00B63169"/>
    <w:rsid w:val="00B66E06"/>
    <w:rsid w:val="00B8598A"/>
    <w:rsid w:val="00B9306F"/>
    <w:rsid w:val="00BC3B79"/>
    <w:rsid w:val="00BC652E"/>
    <w:rsid w:val="00BE1D1C"/>
    <w:rsid w:val="00C06481"/>
    <w:rsid w:val="00C113CD"/>
    <w:rsid w:val="00C21548"/>
    <w:rsid w:val="00C21B90"/>
    <w:rsid w:val="00C26592"/>
    <w:rsid w:val="00C423E7"/>
    <w:rsid w:val="00C86A83"/>
    <w:rsid w:val="00C90AEE"/>
    <w:rsid w:val="00C92372"/>
    <w:rsid w:val="00CA04D9"/>
    <w:rsid w:val="00CB30D1"/>
    <w:rsid w:val="00CB6F78"/>
    <w:rsid w:val="00CC18A0"/>
    <w:rsid w:val="00CC72BB"/>
    <w:rsid w:val="00CD3CF2"/>
    <w:rsid w:val="00CF492A"/>
    <w:rsid w:val="00CF6869"/>
    <w:rsid w:val="00D01D8A"/>
    <w:rsid w:val="00D075B5"/>
    <w:rsid w:val="00D30947"/>
    <w:rsid w:val="00D3280D"/>
    <w:rsid w:val="00D35314"/>
    <w:rsid w:val="00D5626C"/>
    <w:rsid w:val="00D611C4"/>
    <w:rsid w:val="00D72E15"/>
    <w:rsid w:val="00DF0C72"/>
    <w:rsid w:val="00DF23E3"/>
    <w:rsid w:val="00E022E9"/>
    <w:rsid w:val="00E12A0E"/>
    <w:rsid w:val="00E13B82"/>
    <w:rsid w:val="00E15376"/>
    <w:rsid w:val="00E27ECE"/>
    <w:rsid w:val="00E37C7A"/>
    <w:rsid w:val="00E42642"/>
    <w:rsid w:val="00E45CBB"/>
    <w:rsid w:val="00E5348D"/>
    <w:rsid w:val="00E65F4F"/>
    <w:rsid w:val="00E67921"/>
    <w:rsid w:val="00E85C32"/>
    <w:rsid w:val="00E94C59"/>
    <w:rsid w:val="00EA2E3B"/>
    <w:rsid w:val="00EA5D76"/>
    <w:rsid w:val="00EB2E88"/>
    <w:rsid w:val="00ED0706"/>
    <w:rsid w:val="00EE0D54"/>
    <w:rsid w:val="00EF0F72"/>
    <w:rsid w:val="00F026C0"/>
    <w:rsid w:val="00F15030"/>
    <w:rsid w:val="00F15331"/>
    <w:rsid w:val="00F22FCB"/>
    <w:rsid w:val="00F35463"/>
    <w:rsid w:val="00F66AC7"/>
    <w:rsid w:val="00F673B4"/>
    <w:rsid w:val="00F740E6"/>
    <w:rsid w:val="00F85080"/>
    <w:rsid w:val="00FA5EB9"/>
    <w:rsid w:val="00FB5405"/>
    <w:rsid w:val="00FB5750"/>
    <w:rsid w:val="00FB729E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C21B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21B90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A000F"/>
  </w:style>
  <w:style w:type="paragraph" w:customStyle="1" w:styleId="Standard">
    <w:name w:val="Standard"/>
    <w:rsid w:val="00AA3B08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AA3B08"/>
    <w:rPr>
      <w:rFonts w:ascii="Arial" w:eastAsia="Arial" w:hAnsi="Arial" w:cs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C21B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21B90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A000F"/>
  </w:style>
  <w:style w:type="paragraph" w:customStyle="1" w:styleId="Standard">
    <w:name w:val="Standard"/>
    <w:rsid w:val="00AA3B08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AA3B08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A29DE-AA7B-490B-9A79-404679281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IZFE</cp:lastModifiedBy>
  <cp:revision>5</cp:revision>
  <cp:lastPrinted>2022-03-14T13:41:00Z</cp:lastPrinted>
  <dcterms:created xsi:type="dcterms:W3CDTF">2022-03-14T14:17:00Z</dcterms:created>
  <dcterms:modified xsi:type="dcterms:W3CDTF">2022-03-14T15:26:00Z</dcterms:modified>
</cp:coreProperties>
</file>