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98" w:rsidRDefault="00A36D98" w:rsidP="00A36D9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F5E52F2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F52896" w:rsidRPr="00384A4E">
        <w:rPr>
          <w:rFonts w:ascii="Arial Narrow" w:hAnsi="Arial Narrow"/>
          <w:noProof/>
          <w:sz w:val="18"/>
        </w:rPr>
        <w:drawing>
          <wp:inline distT="0" distB="0" distL="0" distR="0" wp14:anchorId="2F1045D1" wp14:editId="1E5340AA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Default="008E1C53" w:rsidP="00A36D98">
      <w:pPr>
        <w:pStyle w:val="Ttulo6"/>
        <w:rPr>
          <w:rFonts w:ascii="Arial Narrow" w:hAnsi="Arial Narrow" w:cs="Arial"/>
          <w:sz w:val="24"/>
        </w:rPr>
      </w:pPr>
    </w:p>
    <w:p w:rsidR="003A0372" w:rsidRPr="00BB7C27" w:rsidRDefault="008F1C54" w:rsidP="003A0372">
      <w:pPr>
        <w:pStyle w:val="Ttulo6"/>
        <w:rPr>
          <w:rFonts w:ascii="Arial Narrow" w:hAnsi="Arial Narrow" w:cs="Arial"/>
          <w:sz w:val="24"/>
        </w:rPr>
      </w:pPr>
      <w:r w:rsidRPr="00BB7C27">
        <w:rPr>
          <w:rFonts w:ascii="Arial Narrow" w:hAnsi="Arial Narrow" w:cs="Arial"/>
          <w:sz w:val="24"/>
        </w:rPr>
        <w:t>V</w:t>
      </w:r>
      <w:r w:rsidR="001B261E">
        <w:rPr>
          <w:rFonts w:ascii="Arial Narrow" w:hAnsi="Arial Narrow" w:cs="Arial"/>
          <w:sz w:val="24"/>
        </w:rPr>
        <w:t>.ERANSKINA</w:t>
      </w:r>
    </w:p>
    <w:p w:rsidR="003A0372" w:rsidRPr="00BB7C27" w:rsidRDefault="003A0372">
      <w:pPr>
        <w:rPr>
          <w:rFonts w:ascii="Arial Narrow" w:hAnsi="Arial Narrow" w:cs="Arial"/>
          <w:b/>
          <w:bCs/>
          <w:sz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26FDA" w:rsidRPr="00BB7C27" w:rsidTr="00A67E90">
        <w:tc>
          <w:tcPr>
            <w:tcW w:w="9356" w:type="dxa"/>
            <w:shd w:val="clear" w:color="auto" w:fill="auto"/>
          </w:tcPr>
          <w:p w:rsidR="008F1C54" w:rsidRPr="00BB7C27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BB7C27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BB7C27">
              <w:rPr>
                <w:rFonts w:ascii="Arial Narrow" w:hAnsi="Arial Narrow" w:cs="Arial"/>
                <w:b/>
                <w:bCs/>
                <w:sz w:val="24"/>
              </w:rPr>
              <w:t xml:space="preserve">- </w:t>
            </w:r>
          </w:p>
          <w:p w:rsidR="00ED30BA" w:rsidRPr="00BB7C27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</w:tbl>
    <w:p w:rsidR="00426FDA" w:rsidRPr="00BB7C27" w:rsidRDefault="00426FDA" w:rsidP="00426FDA">
      <w:pPr>
        <w:jc w:val="center"/>
        <w:rPr>
          <w:rFonts w:ascii="Arial Narrow" w:hAnsi="Arial Narrow"/>
          <w:b/>
          <w:color w:val="365F91"/>
          <w:sz w:val="18"/>
          <w:szCs w:val="18"/>
          <w:lang w:val="eu-ES"/>
        </w:rPr>
      </w:pPr>
    </w:p>
    <w:p w:rsidR="008F1C54" w:rsidRPr="00BB7C27" w:rsidRDefault="008F1C54">
      <w:pPr>
        <w:rPr>
          <w:rFonts w:ascii="Arial Narrow" w:hAnsi="Arial Narrow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198"/>
      </w:tblGrid>
      <w:tr w:rsidR="00F7114A" w:rsidRPr="00BB7C27" w:rsidTr="00F7114A">
        <w:trPr>
          <w:tblCellSpacing w:w="0" w:type="dxa"/>
        </w:trPr>
        <w:tc>
          <w:tcPr>
            <w:tcW w:w="0" w:type="auto"/>
            <w:vAlign w:val="center"/>
          </w:tcPr>
          <w:p w:rsidR="00F7114A" w:rsidRPr="00BB7C27" w:rsidRDefault="00F7114A" w:rsidP="0000565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F7114A" w:rsidRPr="00F7114A" w:rsidRDefault="00F7114A" w:rsidP="00F7114A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F7114A">
              <w:rPr>
                <w:rFonts w:ascii="Arial Narrow" w:hAnsi="Arial Narrow"/>
                <w:b/>
                <w:lang w:val="eu-ES"/>
              </w:rPr>
              <w:t xml:space="preserve">Gipuzkoako </w:t>
            </w:r>
            <w:bookmarkStart w:id="0" w:name="_GoBack"/>
            <w:r w:rsidRPr="00F7114A">
              <w:rPr>
                <w:rFonts w:ascii="Arial Narrow" w:hAnsi="Arial Narrow"/>
                <w:b/>
                <w:lang w:val="eu-ES"/>
              </w:rPr>
              <w:t>enpresa</w:t>
            </w:r>
            <w:bookmarkEnd w:id="0"/>
            <w:r w:rsidRPr="00F7114A">
              <w:rPr>
                <w:rFonts w:ascii="Arial Narrow" w:hAnsi="Arial Narrow"/>
                <w:b/>
                <w:lang w:val="eu-ES"/>
              </w:rPr>
              <w:t xml:space="preserve"> sarearen aukerak, balio diferentziala eta iraunkortasuna sustatzeko programa“</w:t>
            </w:r>
          </w:p>
          <w:p w:rsidR="00F7114A" w:rsidRPr="000763F7" w:rsidRDefault="00F7114A" w:rsidP="00F7114A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F7114A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1B261E" w:rsidRPr="00BB7C27" w:rsidRDefault="001B261E">
      <w:pPr>
        <w:rPr>
          <w:rFonts w:ascii="Arial Narrow" w:hAnsi="Arial Narrow"/>
        </w:rPr>
      </w:pPr>
    </w:p>
    <w:p w:rsidR="001C0726" w:rsidRPr="00BB7C27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5E0679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B80299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F52896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Default="00BB7C27">
      <w:pPr>
        <w:rPr>
          <w:rFonts w:ascii="Arial Narrow" w:hAnsi="Arial Narrow"/>
        </w:rPr>
      </w:pPr>
    </w:p>
    <w:p w:rsidR="002C1B16" w:rsidRPr="00BB7C27" w:rsidRDefault="002C1B16">
      <w:pPr>
        <w:rPr>
          <w:rFonts w:ascii="Arial Narrow" w:hAnsi="Arial Narrow"/>
        </w:rPr>
      </w:pPr>
    </w:p>
    <w:tbl>
      <w:tblPr>
        <w:tblW w:w="8647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8647"/>
      </w:tblGrid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18"/>
                <w:lang w:val="eu-ES"/>
              </w:rPr>
            </w:pPr>
          </w:p>
          <w:p w:rsidR="001B261E" w:rsidRDefault="001B261E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18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  <w:p w:rsidR="00BD634C" w:rsidRPr="00BB7C27" w:rsidRDefault="00BD634C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Pr="00BB7C27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bera ezta berak ordezkatzen duen </w:t>
            </w:r>
            <w:r w:rsidR="00083614">
              <w:rPr>
                <w:rFonts w:ascii="Arial Narrow" w:hAnsi="Arial Narrow" w:cs="Arial"/>
                <w:lang w:val="eu-ES"/>
              </w:rPr>
              <w:t>entitate</w:t>
            </w:r>
            <w:r w:rsidRPr="00BB7C27">
              <w:rPr>
                <w:rFonts w:ascii="Arial Narrow" w:hAnsi="Arial Narrow" w:cs="Arial"/>
                <w:lang w:val="eu-ES"/>
              </w:rPr>
              <w:t xml:space="preserve"> ere ez daude sartuta 2007ko martxoaren 27ko 3/07 Foru Arauak, Gipuzkoako Lurralde Historikoko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dirulaguntzei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buruzkoak, 12. artikuluan aurreikusten dituen onuradun izaera lortzea eragozten duten egoeretan.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2C1B16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lang w:val="eu-ES"/>
              </w:rPr>
            </w:pP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1B261E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Pr="00BB7C27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BD634C" w:rsidRPr="00414CA1" w:rsidRDefault="00BD634C" w:rsidP="00BD63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414CA1">
              <w:rPr>
                <w:rFonts w:ascii="Arial Narrow" w:hAnsi="Arial Narrow" w:cs="Arial"/>
                <w:b/>
                <w:lang w:val="eu-ES"/>
              </w:rPr>
              <w:t>3.</w:t>
            </w:r>
            <w:r>
              <w:rPr>
                <w:rFonts w:ascii="Arial Narrow" w:hAnsi="Arial Narrow" w:cs="Arial"/>
                <w:b/>
                <w:lang w:val="eu-ES"/>
              </w:rPr>
              <w:t xml:space="preserve"> </w:t>
            </w:r>
            <w:r w:rsidRPr="00414CA1">
              <w:rPr>
                <w:rFonts w:ascii="Arial Narrow" w:hAnsi="Arial Narrow" w:cs="Arial"/>
                <w:lang w:val="eu-ES"/>
              </w:rPr>
              <w:t xml:space="preserve">Ez da aritzen armen ekoizpen, merkaturatze eta finantzaketan, abenduaren 28ko 14/2007 Legeak, Herrialde Pobretuekiko Justizia eta Elkartasunerako </w:t>
            </w:r>
            <w:proofErr w:type="spellStart"/>
            <w:r w:rsidRPr="00414CA1">
              <w:rPr>
                <w:rFonts w:ascii="Arial Narrow" w:hAnsi="Arial Narrow" w:cs="Arial"/>
                <w:lang w:val="eu-ES"/>
              </w:rPr>
              <w:t>Gutunarenak</w:t>
            </w:r>
            <w:proofErr w:type="spellEnd"/>
            <w:r w:rsidRPr="00414CA1">
              <w:rPr>
                <w:rFonts w:ascii="Arial Narrow" w:hAnsi="Arial Narrow" w:cs="Arial"/>
                <w:lang w:val="eu-ES"/>
              </w:rPr>
              <w:t>, xedatutakoaren arabera.</w:t>
            </w:r>
          </w:p>
          <w:p w:rsidR="00BD634C" w:rsidRDefault="00BD634C" w:rsidP="00BD63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Default="002C1B16" w:rsidP="00BD63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D634C" w:rsidP="00A67E90">
            <w:pPr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4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. Lagundutako proiektua aurrera eramateko egindako kostuen frogagiri guztiak eta jarduerak ekarritako kostuengatik egindako </w:t>
            </w:r>
            <w:proofErr w:type="spellStart"/>
            <w:r w:rsidR="001B261E" w:rsidRPr="00BB7C27">
              <w:rPr>
                <w:rFonts w:ascii="Arial Narrow" w:hAnsi="Arial Narrow" w:cs="Arial"/>
                <w:lang w:val="eu-ES"/>
              </w:rPr>
              <w:t>ordainketenak</w:t>
            </w:r>
            <w:proofErr w:type="spellEnd"/>
            <w:r w:rsidR="001B261E" w:rsidRPr="00BB7C27">
              <w:rPr>
                <w:rFonts w:ascii="Arial Narrow" w:hAnsi="Arial Narrow" w:cs="Arial"/>
                <w:lang w:val="eu-ES"/>
              </w:rPr>
              <w:t xml:space="preserve">, bat datozela </w:t>
            </w:r>
            <w:r w:rsidR="00083614">
              <w:rPr>
                <w:rFonts w:ascii="Arial Narrow" w:hAnsi="Arial Narrow" w:cs="Arial"/>
                <w:lang w:val="eu-ES"/>
              </w:rPr>
              <w:t>entitatea</w:t>
            </w:r>
            <w:r w:rsidR="00083614" w:rsidRPr="00BB7C27">
              <w:rPr>
                <w:rFonts w:ascii="Arial Narrow" w:hAnsi="Arial Narrow" w:cs="Arial"/>
                <w:lang w:val="eu-ES"/>
              </w:rPr>
              <w:t>k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 bere esku dituen jatorrizko agiriekin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6406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1B261E" w:rsidRPr="00BB7C27" w:rsidRDefault="00BD634C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5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="001B261E"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1B261E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Pr="00BB7C27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BD634C" w:rsidRDefault="00BD634C" w:rsidP="00BD634C">
            <w:pPr>
              <w:pStyle w:val="Default"/>
              <w:jc w:val="both"/>
              <w:rPr>
                <w:sz w:val="18"/>
                <w:szCs w:val="18"/>
              </w:rPr>
            </w:pPr>
            <w:r w:rsidRPr="00AA27B5">
              <w:rPr>
                <w:rFonts w:ascii="Arial Narrow" w:hAnsi="Arial Narrow"/>
                <w:b/>
                <w:color w:val="auto"/>
                <w:sz w:val="20"/>
                <w:szCs w:val="20"/>
                <w:lang w:val="eu-ES"/>
              </w:rPr>
              <w:t xml:space="preserve">6. </w:t>
            </w:r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 xml:space="preserve">Ez dago berreskuratze-agindu baten mende, Europar Batasuneko Batzordeak </w:t>
            </w:r>
            <w:proofErr w:type="spellStart"/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>dirulaguntza</w:t>
            </w:r>
            <w:proofErr w:type="spellEnd"/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 xml:space="preserve"> legez kontrakoa dela eta merkatu bateratuarekin bateraezina dela aldez aurretik erabaki ondoren, ezta krisian ere, ekainaren 17ko 651/2014 </w:t>
            </w:r>
            <w:proofErr w:type="spellStart"/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>Erreglamenduak</w:t>
            </w:r>
            <w:proofErr w:type="spellEnd"/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 xml:space="preserve"> (EB) bere 2.artikuluaren 18. atalean egiten duen </w:t>
            </w:r>
            <w:proofErr w:type="spellStart"/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>definizioarenarabera</w:t>
            </w:r>
            <w:proofErr w:type="spellEnd"/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>.</w:t>
            </w:r>
          </w:p>
          <w:p w:rsidR="00BD634C" w:rsidRDefault="00BD634C" w:rsidP="00BD63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Pr="00BB7C27" w:rsidRDefault="002C1B16" w:rsidP="00BD63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D634C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7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1B261E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Pr="00BB7C27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D634C" w:rsidP="005D45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8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>.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1B261E" w:rsidRDefault="001B261E" w:rsidP="001B261E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2C1B16" w:rsidRDefault="002C1B16" w:rsidP="001B261E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2C1B16" w:rsidRDefault="002C1B16" w:rsidP="001B261E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2C1B16" w:rsidRDefault="002C1B16" w:rsidP="001B261E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BE14F4" w:rsidRDefault="00BE14F4" w:rsidP="00BE14F4">
      <w:pPr>
        <w:jc w:val="center"/>
        <w:rPr>
          <w:rFonts w:ascii="Arial" w:hAnsi="Arial" w:cs="Arial"/>
          <w:i/>
          <w:sz w:val="16"/>
          <w:szCs w:val="16"/>
          <w:lang w:val="eu-ES"/>
        </w:rPr>
      </w:pPr>
      <w:r>
        <w:rPr>
          <w:rFonts w:ascii="Arial Narrow" w:hAnsi="Arial Narrow" w:cs="Arial"/>
          <w:sz w:val="18"/>
          <w:szCs w:val="18"/>
        </w:rPr>
        <w:t xml:space="preserve">     </w:t>
      </w:r>
      <w:r>
        <w:rPr>
          <w:rFonts w:ascii="Arial Narrow" w:hAnsi="Arial Narrow" w:cs="Arial"/>
          <w:sz w:val="18"/>
          <w:szCs w:val="18"/>
        </w:rPr>
        <w:tab/>
      </w:r>
    </w:p>
    <w:p w:rsidR="00BE14F4" w:rsidRPr="007201B7" w:rsidRDefault="00BE14F4" w:rsidP="00BE14F4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7201B7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7201B7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BE14F4" w:rsidRPr="007201B7" w:rsidRDefault="00BE14F4" w:rsidP="00BE14F4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BE14F4" w:rsidRPr="007201B7" w:rsidRDefault="00BE14F4" w:rsidP="00BE14F4">
      <w:pPr>
        <w:jc w:val="center"/>
        <w:rPr>
          <w:rFonts w:ascii="Arial Narrow" w:hAnsi="Arial Narrow" w:cs="Arial"/>
          <w:b/>
          <w:sz w:val="18"/>
          <w:szCs w:val="18"/>
        </w:rPr>
      </w:pPr>
      <w:r w:rsidRPr="007201B7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n, 2022ko                                 </w:t>
      </w:r>
      <w:proofErr w:type="gramStart"/>
      <w:r w:rsidRPr="007201B7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7201B7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7201B7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7201B7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BE14F4" w:rsidRDefault="00BE14F4" w:rsidP="00BE14F4">
      <w:pPr>
        <w:pStyle w:val="Standard"/>
        <w:ind w:left="851"/>
        <w:jc w:val="both"/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F52896" w:rsidRDefault="00F52896" w:rsidP="00F5289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BE14F4" w:rsidRDefault="00BE14F4" w:rsidP="00BE14F4">
      <w:pPr>
        <w:pStyle w:val="Textbody"/>
        <w:ind w:right="707"/>
        <w:jc w:val="center"/>
      </w:pPr>
    </w:p>
    <w:p w:rsidR="00BE14F4" w:rsidRDefault="00BE14F4" w:rsidP="00BE14F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9F91A" wp14:editId="13363137">
                <wp:simplePos x="0" y="0"/>
                <wp:positionH relativeFrom="column">
                  <wp:posOffset>1481784</wp:posOffset>
                </wp:positionH>
                <wp:positionV relativeFrom="paragraph">
                  <wp:posOffset>34188</wp:posOffset>
                </wp:positionV>
                <wp:extent cx="3650285" cy="1316355"/>
                <wp:effectExtent l="0" t="0" r="26670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028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E14F4" w:rsidRDefault="00BE14F4" w:rsidP="00BE14F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F91A" id="Forma2" o:spid="_x0000_s1026" style="position:absolute;left:0;text-align:left;margin-left:116.7pt;margin-top:2.7pt;width:287.4pt;height:10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825143,0;3650285,658178;1825143,1316355;0,658178" o:connectangles="270,0,90,180" textboxrect="0,0,21600,21600"/>
                <v:textbox inset=".48994mm,.48994mm,.48994mm,.48994mm">
                  <w:txbxContent>
                    <w:p w:rsidR="00BE14F4" w:rsidRDefault="00BE14F4" w:rsidP="00BE14F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14F4" w:rsidRDefault="00BE14F4" w:rsidP="00BE14F4">
      <w:pPr>
        <w:pStyle w:val="Textbody"/>
        <w:ind w:right="707"/>
        <w:jc w:val="both"/>
      </w:pPr>
    </w:p>
    <w:p w:rsidR="00BE14F4" w:rsidRDefault="00BE14F4" w:rsidP="00BE14F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E14F4" w:rsidRDefault="00BE14F4" w:rsidP="00BE14F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E14F4" w:rsidRDefault="00BE14F4" w:rsidP="00BE14F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E14F4" w:rsidRDefault="00BE14F4" w:rsidP="00BE14F4">
      <w:pPr>
        <w:rPr>
          <w:rFonts w:ascii="Franklin Gothic Book" w:hAnsi="Franklin Gothic Book" w:cs="Arial"/>
          <w:sz w:val="18"/>
          <w:szCs w:val="18"/>
        </w:rPr>
      </w:pPr>
    </w:p>
    <w:p w:rsidR="00247B04" w:rsidRPr="00BB7C27" w:rsidRDefault="00247B04" w:rsidP="00BE14F4">
      <w:pPr>
        <w:pStyle w:val="Standard"/>
        <w:ind w:left="851"/>
        <w:jc w:val="both"/>
        <w:rPr>
          <w:rFonts w:ascii="Arial Narrow" w:hAnsi="Arial Narrow"/>
        </w:rPr>
      </w:pPr>
    </w:p>
    <w:sectPr w:rsidR="00247B04" w:rsidRPr="00BB7C27" w:rsidSect="008E1C53">
      <w:footerReference w:type="even" r:id="rId9"/>
      <w:footerReference w:type="default" r:id="rId10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="005A077F">
      <w:rPr>
        <w:rFonts w:ascii="Atlanta" w:hAnsi="Atlanta" w:cs="Arial"/>
        <w:b/>
        <w:sz w:val="16"/>
        <w:szCs w:val="16"/>
      </w:rPr>
      <w:t>LEHIAKORTASUNA</w:t>
    </w:r>
    <w:r w:rsidRPr="00D01D8A">
      <w:rPr>
        <w:rFonts w:ascii="Atlanta" w:hAnsi="Atlanta" w:cs="Arial"/>
        <w:b/>
        <w:sz w:val="16"/>
        <w:szCs w:val="16"/>
      </w:rPr>
      <w:t>-</w:t>
    </w:r>
    <w:r w:rsidR="005A077F">
      <w:rPr>
        <w:rFonts w:ascii="Atlanta" w:hAnsi="Atlanta" w:cs="Arial"/>
        <w:b/>
        <w:sz w:val="16"/>
        <w:szCs w:val="16"/>
      </w:rPr>
      <w:t>EZAGUTZA</w:t>
    </w:r>
    <w:r w:rsidRPr="00D01D8A">
      <w:rPr>
        <w:rFonts w:ascii="Atlanta" w:hAnsi="Atlanta" w:cs="Arial"/>
        <w:b/>
        <w:sz w:val="16"/>
        <w:szCs w:val="16"/>
      </w:rPr>
      <w:t xml:space="preserve"> 2021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28" w:rsidRPr="009B0BBE" w:rsidRDefault="003F069A" w:rsidP="00245DA0">
    <w:pPr>
      <w:pStyle w:val="Piedepgina"/>
      <w:tabs>
        <w:tab w:val="clear" w:pos="4252"/>
        <w:tab w:val="clear" w:pos="8504"/>
        <w:tab w:val="right" w:pos="9923"/>
      </w:tabs>
      <w:ind w:left="-567" w:right="-994"/>
      <w:rPr>
        <w:b/>
        <w:highlight w:val="lightGray"/>
      </w:rPr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6A2E764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4BVrS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00565E">
      <w:rPr>
        <w:rFonts w:ascii="Atlanta" w:hAnsi="Atlanta"/>
        <w:sz w:val="18"/>
        <w:szCs w:val="18"/>
      </w:rPr>
      <w:tab/>
    </w:r>
    <w:r w:rsidR="00445B28">
      <w:rPr>
        <w:rFonts w:ascii="Atlanta" w:hAnsi="Atlanta"/>
      </w:rPr>
      <w:t xml:space="preserve"> </w:t>
    </w:r>
    <w:r w:rsidR="00F7114A">
      <w:rPr>
        <w:rFonts w:ascii="Atlanta" w:hAnsi="Atlanta" w:cs="Arial"/>
        <w:b/>
        <w:sz w:val="16"/>
        <w:szCs w:val="16"/>
      </w:rPr>
      <w:t>LEHIAKORTASUNA</w:t>
    </w:r>
    <w:r w:rsidR="00245DA0">
      <w:rPr>
        <w:rFonts w:ascii="Atlanta" w:hAnsi="Atlanta" w:cs="Arial"/>
        <w:b/>
        <w:sz w:val="16"/>
        <w:szCs w:val="16"/>
      </w:rPr>
      <w:t>-EZAGUTZA</w:t>
    </w:r>
    <w:r w:rsidR="00F7114A">
      <w:rPr>
        <w:rFonts w:ascii="Atlanta" w:hAnsi="Atlanta" w:cs="Arial"/>
        <w:b/>
        <w:sz w:val="16"/>
        <w:szCs w:val="16"/>
      </w:rPr>
      <w:t xml:space="preserve"> 2021</w:t>
    </w:r>
  </w:p>
  <w:p w:rsidR="00310C0A" w:rsidRPr="00445B28" w:rsidRDefault="00310C0A" w:rsidP="00445B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565E"/>
    <w:rsid w:val="00007891"/>
    <w:rsid w:val="00017BBA"/>
    <w:rsid w:val="0002783A"/>
    <w:rsid w:val="000372A6"/>
    <w:rsid w:val="00046459"/>
    <w:rsid w:val="000666A1"/>
    <w:rsid w:val="000722A9"/>
    <w:rsid w:val="00083614"/>
    <w:rsid w:val="00085F31"/>
    <w:rsid w:val="000A672B"/>
    <w:rsid w:val="000B7895"/>
    <w:rsid w:val="000D1120"/>
    <w:rsid w:val="0012161F"/>
    <w:rsid w:val="0012352F"/>
    <w:rsid w:val="00137570"/>
    <w:rsid w:val="00144BA5"/>
    <w:rsid w:val="00156CF8"/>
    <w:rsid w:val="0017059F"/>
    <w:rsid w:val="001836F8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5DA0"/>
    <w:rsid w:val="00247B04"/>
    <w:rsid w:val="002504C5"/>
    <w:rsid w:val="00253A04"/>
    <w:rsid w:val="00256F79"/>
    <w:rsid w:val="0027486C"/>
    <w:rsid w:val="002A143B"/>
    <w:rsid w:val="002A54C1"/>
    <w:rsid w:val="002B3546"/>
    <w:rsid w:val="002C1B16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01BE"/>
    <w:rsid w:val="003514AE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F0778"/>
    <w:rsid w:val="004F437E"/>
    <w:rsid w:val="004F66F8"/>
    <w:rsid w:val="00502BB1"/>
    <w:rsid w:val="00506B93"/>
    <w:rsid w:val="00512F55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077F"/>
    <w:rsid w:val="005A22A1"/>
    <w:rsid w:val="005B18B5"/>
    <w:rsid w:val="005D1999"/>
    <w:rsid w:val="005D4568"/>
    <w:rsid w:val="005D60E5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6D98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80299"/>
    <w:rsid w:val="00B92A04"/>
    <w:rsid w:val="00BB7C27"/>
    <w:rsid w:val="00BD634C"/>
    <w:rsid w:val="00BE14F4"/>
    <w:rsid w:val="00BF0FD6"/>
    <w:rsid w:val="00BF11FF"/>
    <w:rsid w:val="00BF351A"/>
    <w:rsid w:val="00C01E4C"/>
    <w:rsid w:val="00C17EFC"/>
    <w:rsid w:val="00C315DF"/>
    <w:rsid w:val="00C33964"/>
    <w:rsid w:val="00C352CC"/>
    <w:rsid w:val="00C3650C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41929"/>
    <w:rsid w:val="00D50413"/>
    <w:rsid w:val="00D558D4"/>
    <w:rsid w:val="00D65A88"/>
    <w:rsid w:val="00D73A5A"/>
    <w:rsid w:val="00D80C17"/>
    <w:rsid w:val="00DB4747"/>
    <w:rsid w:val="00DE21EB"/>
    <w:rsid w:val="00E2099F"/>
    <w:rsid w:val="00E3099D"/>
    <w:rsid w:val="00E336AC"/>
    <w:rsid w:val="00E35982"/>
    <w:rsid w:val="00E41312"/>
    <w:rsid w:val="00E44985"/>
    <w:rsid w:val="00E44DF2"/>
    <w:rsid w:val="00E508A2"/>
    <w:rsid w:val="00E60A0C"/>
    <w:rsid w:val="00E650BE"/>
    <w:rsid w:val="00E85B2A"/>
    <w:rsid w:val="00E85DB4"/>
    <w:rsid w:val="00E86A2A"/>
    <w:rsid w:val="00EB0D9C"/>
    <w:rsid w:val="00ED0031"/>
    <w:rsid w:val="00ED1366"/>
    <w:rsid w:val="00ED30BA"/>
    <w:rsid w:val="00EE305E"/>
    <w:rsid w:val="00EF5CBD"/>
    <w:rsid w:val="00F019AF"/>
    <w:rsid w:val="00F15D2C"/>
    <w:rsid w:val="00F17C59"/>
    <w:rsid w:val="00F244F1"/>
    <w:rsid w:val="00F32195"/>
    <w:rsid w:val="00F3666D"/>
    <w:rsid w:val="00F37491"/>
    <w:rsid w:val="00F4268D"/>
    <w:rsid w:val="00F52896"/>
    <w:rsid w:val="00F703F4"/>
    <w:rsid w:val="00F7114A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  <w:style w:type="paragraph" w:customStyle="1" w:styleId="Default">
    <w:name w:val="Default"/>
    <w:rsid w:val="00BD63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EE62-038D-41B3-960A-EFC4A564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RUIZ DE GALARRETA LLANOS, Ana Belen</cp:lastModifiedBy>
  <cp:revision>14</cp:revision>
  <cp:lastPrinted>2022-04-04T09:39:00Z</cp:lastPrinted>
  <dcterms:created xsi:type="dcterms:W3CDTF">2022-03-04T13:31:00Z</dcterms:created>
  <dcterms:modified xsi:type="dcterms:W3CDTF">2022-04-29T08:28:00Z</dcterms:modified>
</cp:coreProperties>
</file>