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24" w:rsidRPr="00622D1D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  <w:color w:val="00B050"/>
        </w:rPr>
      </w:pPr>
      <w:r w:rsidRPr="00193F82">
        <w:rPr>
          <w:rFonts w:ascii="Verdana" w:hAnsi="Verdana" w:cs="Arial"/>
          <w:b/>
        </w:rPr>
        <w:t>ESKAERA</w:t>
      </w:r>
    </w:p>
    <w:p w:rsidR="00225B15" w:rsidRPr="007402C2" w:rsidRDefault="00333918" w:rsidP="00056A9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 xml:space="preserve">2022ko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C937FD" w:rsidRPr="00622D1D" w:rsidRDefault="00C937FD" w:rsidP="00A27C2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82"/>
        <w:gridCol w:w="141"/>
        <w:gridCol w:w="128"/>
        <w:gridCol w:w="43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622D1D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056A9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Enpresa eskatzailea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 soziala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056A9D">
        <w:trPr>
          <w:cantSplit/>
          <w:trHeight w:val="397"/>
          <w:jc w:val="center"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Posta kodea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Web Orria</w:t>
            </w:r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Eskaeraren arduraduna</w:t>
            </w: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056A9D">
        <w:trPr>
          <w:cantSplit/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5C7411" w:rsidRPr="00622D1D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Posta elektronikoa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225B15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6"/>
          <w:szCs w:val="16"/>
        </w:rPr>
        <w:tab/>
      </w:r>
      <w:r w:rsidRPr="00622D1D">
        <w:rPr>
          <w:rFonts w:ascii="Verdana" w:hAnsi="Verdana"/>
          <w:b/>
          <w:sz w:val="18"/>
          <w:szCs w:val="16"/>
        </w:rPr>
        <w:tab/>
      </w: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Legezko Ordezkaria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C7411" w:rsidRPr="00622D1D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876ECC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876ECC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876ECC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Posta elektronikoa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75A56" w:rsidRPr="00622D1D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75A56" w:rsidRPr="00622D1D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Posta kodea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056A9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56" w:rsidRPr="00622D1D" w:rsidRDefault="00A75A56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5C7411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6"/>
          <w:szCs w:val="16"/>
        </w:rPr>
      </w:pPr>
    </w:p>
    <w:p w:rsidR="00A75A56" w:rsidRPr="00622D1D" w:rsidRDefault="00C56717" w:rsidP="00622D1D">
      <w:pPr>
        <w:ind w:left="-252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Komunik</w:t>
      </w:r>
      <w:r w:rsidR="00056A9D">
        <w:rPr>
          <w:rFonts w:ascii="Verdana" w:hAnsi="Verdana" w:cs="Arial"/>
          <w:b/>
          <w:sz w:val="22"/>
          <w:szCs w:val="22"/>
          <w:lang w:val="eu-ES"/>
        </w:rPr>
        <w:t>azio onartzea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622D1D" w:rsidTr="00622D1D">
        <w:trPr>
          <w:trHeight w:val="1407"/>
          <w:jc w:val="center"/>
        </w:trPr>
        <w:sdt>
          <w:sdtPr>
            <w:rPr>
              <w:rFonts w:ascii="Verdana" w:hAnsi="Verdana" w:cs="Arial"/>
              <w:b/>
              <w:sz w:val="56"/>
              <w:lang w:val="eu-ES"/>
            </w:rPr>
            <w:id w:val="134813026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A75A56" w:rsidRPr="00622D1D" w:rsidRDefault="00B04FBA" w:rsidP="00A75A56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20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5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622D1D" w:rsidRDefault="00A75A56" w:rsidP="00056A9D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</w:tc>
      </w:tr>
    </w:tbl>
    <w:p w:rsidR="00A27C2A" w:rsidRPr="00622D1D" w:rsidRDefault="006758F7" w:rsidP="00056A9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Enpresa j</w:t>
      </w:r>
      <w:r w:rsidR="00622D1D" w:rsidRPr="00622D1D">
        <w:rPr>
          <w:rFonts w:ascii="Verdana" w:hAnsi="Verdana" w:cs="Arial"/>
          <w:b/>
          <w:sz w:val="22"/>
          <w:szCs w:val="22"/>
          <w:lang w:val="eu-ES"/>
        </w:rPr>
        <w:t>ardueraren deskribapena</w:t>
      </w:r>
    </w:p>
    <w:p w:rsidR="00A27C2A" w:rsidRPr="00353CC4" w:rsidRDefault="00A27C2A" w:rsidP="00A27C2A">
      <w:pPr>
        <w:rPr>
          <w:rFonts w:ascii="Verdana" w:hAnsi="Verdana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622D1D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JE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>Zren ALTA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–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>DATA (840 dokumentua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JEZ Kodea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Jardueraren deskribapena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Sorkuntza urtea</w:t>
            </w:r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3F82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22D1D" w:rsidRDefault="00193F82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193F82" w:rsidRPr="00622D1D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193F82" w:rsidRDefault="00193F82" w:rsidP="00056A9D">
            <w:pPr>
              <w:pStyle w:val="Standard"/>
              <w:widowControl w:val="0"/>
            </w:pPr>
            <w:r w:rsidRPr="00193F82">
              <w:rPr>
                <w:rFonts w:ascii="Verdana" w:hAnsi="Verdana" w:cs="Arial"/>
                <w:b/>
                <w:sz w:val="18"/>
                <w:szCs w:val="18"/>
              </w:rPr>
              <w:t>Enpresaren memoria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 w:cs="Arial"/>
                <w:sz w:val="18"/>
                <w:szCs w:val="18"/>
              </w:rPr>
              <w:t>(Enpresaren deskribapena, 4-5 lerrotan, honako xehetasunekin: sortze-data, historia, jarduera, bezeroak, merkatua…)</w:t>
            </w:r>
          </w:p>
        </w:tc>
      </w:tr>
      <w:tr w:rsidR="00193F82" w:rsidRPr="00622D1D" w:rsidTr="00056A9D">
        <w:trPr>
          <w:cantSplit/>
          <w:trHeight w:val="3393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193F82" w:rsidRDefault="00193F82" w:rsidP="00193F82">
            <w:pPr>
              <w:pStyle w:val="Standard"/>
              <w:widowControl w:val="0"/>
            </w:pPr>
          </w:p>
        </w:tc>
      </w:tr>
    </w:tbl>
    <w:p w:rsidR="00056A9D" w:rsidRDefault="00056A9D">
      <w:pPr>
        <w:rPr>
          <w:rFonts w:ascii="Verdana" w:hAnsi="Verdana" w:cs="Arial"/>
          <w:b/>
          <w:sz w:val="22"/>
          <w:szCs w:val="22"/>
          <w:lang w:val="eu-ES"/>
        </w:rPr>
      </w:pPr>
    </w:p>
    <w:p w:rsidR="00661A22" w:rsidRPr="007402C2" w:rsidRDefault="00B87C48" w:rsidP="00056A9D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lastRenderedPageBreak/>
        <w:t>PROIEKTUAREN DATUAK</w:t>
      </w:r>
    </w:p>
    <w:p w:rsidR="006B3D89" w:rsidRPr="00353CC4" w:rsidRDefault="006B3D89" w:rsidP="00A27C2A">
      <w:pPr>
        <w:tabs>
          <w:tab w:val="left" w:pos="2802"/>
        </w:tabs>
        <w:rPr>
          <w:rFonts w:ascii="Verdana" w:hAnsi="Verdana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831"/>
        <w:gridCol w:w="567"/>
        <w:gridCol w:w="1275"/>
        <w:gridCol w:w="709"/>
        <w:gridCol w:w="709"/>
        <w:gridCol w:w="2268"/>
        <w:gridCol w:w="142"/>
        <w:gridCol w:w="1883"/>
      </w:tblGrid>
      <w:tr w:rsidR="006B3D89" w:rsidRPr="00622D1D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056A9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</w:t>
            </w:r>
            <w:r w:rsidRPr="006B3D89">
              <w:rPr>
                <w:rFonts w:ascii="Verdana" w:hAnsi="Verdana" w:cs="Arial"/>
                <w:b/>
                <w:sz w:val="18"/>
                <w:szCs w:val="18"/>
              </w:rPr>
              <w:t>zena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B3D89" w:rsidRPr="006B3D89" w:rsidTr="00C51341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B3D89" w:rsidRPr="00622D1D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056A9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6B3D89">
              <w:rPr>
                <w:rFonts w:ascii="Verdana" w:hAnsi="Verdana" w:cs="Arial"/>
                <w:b/>
                <w:sz w:val="18"/>
                <w:szCs w:val="18"/>
              </w:rPr>
              <w:t>Proiektuaren azalpean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353CC4" w:rsidRPr="00622D1D" w:rsidTr="00353CC4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353CC4" w:rsidRPr="00622D1D" w:rsidTr="00C51341">
        <w:trPr>
          <w:cantSplit/>
          <w:trHeight w:val="48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caps/>
                <w:sz w:val="18"/>
                <w:szCs w:val="18"/>
              </w:rPr>
            </w:pPr>
            <w:r w:rsidRPr="00353CC4">
              <w:rPr>
                <w:rFonts w:ascii="Verdana" w:hAnsi="Verdana" w:cs="Arial"/>
                <w:b/>
                <w:sz w:val="20"/>
                <w:szCs w:val="18"/>
              </w:rPr>
              <w:t>Datak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 hasiera data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CC4" w:rsidRPr="00622D1D" w:rsidRDefault="00353CC4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 amaiera data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r w:rsidRPr="00FA41E9">
              <w:rPr>
                <w:rFonts w:ascii="Verdana" w:hAnsi="Verdana" w:cs="Arial"/>
                <w:b/>
                <w:sz w:val="20"/>
                <w:szCs w:val="18"/>
              </w:rPr>
              <w:t>Proiektuaren zenbatekoak</w:t>
            </w:r>
          </w:p>
          <w:p w:rsidR="00FA41E9" w:rsidRPr="00353CC4" w:rsidRDefault="00FA41E9" w:rsidP="00FA41E9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Cs w:val="18"/>
              </w:rPr>
              <w:t>Importe</w:t>
            </w:r>
            <w:r>
              <w:rPr>
                <w:rFonts w:ascii="Verdana" w:hAnsi="Verdana"/>
                <w:i/>
                <w:color w:val="808080"/>
                <w:szCs w:val="18"/>
              </w:rPr>
              <w:t>s del</w:t>
            </w:r>
            <w:r w:rsidRPr="00FA41E9">
              <w:rPr>
                <w:rFonts w:ascii="Verdana" w:hAnsi="Verdana"/>
                <w:i/>
                <w:color w:val="808080"/>
                <w:szCs w:val="18"/>
              </w:rPr>
              <w:t xml:space="preserve"> proyecto</w:t>
            </w:r>
          </w:p>
        </w:tc>
      </w:tr>
      <w:tr w:rsidR="00FA41E9" w:rsidRPr="00FA41E9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FA41E9" w:rsidRPr="00622D1D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>Aurkeztutako zenbatekoa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>Jaso dezakeen dirulaguntza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ind w:left="44" w:right="166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</w:tr>
      <w:tr w:rsidR="00FA41E9" w:rsidRPr="00622D1D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Dirulaguntzaren zenbatekoa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  <w:bookmarkStart w:id="0" w:name="_GoBack"/>
      <w:bookmarkEnd w:id="0"/>
    </w:p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5E4C66" w:rsidRDefault="0084053C" w:rsidP="007402C2">
      <w:pPr>
        <w:ind w:left="-252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Izaera juridikoa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91215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B04FBA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B04FBA" w:rsidRPr="00622D1D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Enpresaria indibiduala/autonomoa 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5651743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bottom"/>
          </w:tcPr>
          <w:p w:rsidR="00D72476" w:rsidRPr="00622D1D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210499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714239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2950949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1518784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056A9D">
            <w:pPr>
              <w:spacing w:before="120"/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lang w:val="eu-ES"/>
              </w:rPr>
              <w:t>KOOPERATIBA</w:t>
            </w:r>
          </w:p>
        </w:tc>
      </w:tr>
      <w:tr w:rsidR="00D72476" w:rsidRPr="00D72476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1323970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D72476" w:rsidRDefault="00D72476" w:rsidP="00056A9D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BESTE 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BAT</w:t>
            </w: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(adierazi)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8541BD" w:rsidRPr="00622D1D" w:rsidRDefault="008541BD" w:rsidP="00353CC4">
      <w:pPr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br w:type="page"/>
      </w:r>
    </w:p>
    <w:p w:rsidR="0058428D" w:rsidRPr="00056A9D" w:rsidRDefault="00B95F7E" w:rsidP="00056A9D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lastRenderedPageBreak/>
        <w:t>ENPRESAREN TITULARRAK, AUTONOMOAK</w:t>
      </w:r>
      <w:r w:rsidR="001E29F3" w:rsidRPr="00622D1D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="0049701E" w:rsidRPr="00622D1D">
        <w:rPr>
          <w:rFonts w:ascii="Verdana" w:hAnsi="Verdana" w:cs="Arial"/>
          <w:b/>
          <w:sz w:val="22"/>
          <w:szCs w:val="22"/>
          <w:lang w:val="pt-BR"/>
        </w:rPr>
        <w:t>BARNE</w:t>
      </w:r>
    </w:p>
    <w:p w:rsidR="00056A9D" w:rsidRDefault="00056A9D" w:rsidP="00056A9D">
      <w:pPr>
        <w:pStyle w:val="Prrafodelista"/>
        <w:ind w:left="364" w:right="-425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984"/>
        <w:gridCol w:w="2222"/>
        <w:gridCol w:w="1471"/>
      </w:tblGrid>
      <w:tr w:rsidR="0058428D" w:rsidRPr="00A556E1" w:rsidTr="0058428D">
        <w:trPr>
          <w:trHeight w:val="637"/>
          <w:jc w:val="center"/>
        </w:trPr>
        <w:tc>
          <w:tcPr>
            <w:tcW w:w="2655" w:type="dxa"/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GIZONEZKOAK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EMAKUMEZKOAK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B67308" w:rsidP="00056A9D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FAMILIARTEKOAK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B67308" w:rsidP="00056A9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IKASLEAK</w:t>
              </w:r>
            </w:hyperlink>
            <w:r w:rsidR="0058428D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58428D" w:rsidP="00056A9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 xml:space="preserve">LANGILE FINKOAK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B6FBC" w:rsidRDefault="0058428D" w:rsidP="00056A9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>ALDI BATERAKO LANGILEAK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056A9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Default="0058428D" w:rsidP="00A8696D">
      <w:pPr>
        <w:ind w:right="4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1E29F3" w:rsidRDefault="00B95F7E" w:rsidP="00056A9D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t>LANTEGIAREN ERREGIMENA</w:t>
      </w:r>
    </w:p>
    <w:p w:rsidR="00056A9D" w:rsidRDefault="00056A9D" w:rsidP="00056A9D">
      <w:pPr>
        <w:pStyle w:val="Prrafodelista"/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0"/>
        <w:gridCol w:w="1708"/>
      </w:tblGrid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1010958943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ALOKATUT</w:t>
            </w:r>
            <w:r w:rsidRPr="0058428D">
              <w:rPr>
                <w:rFonts w:ascii="Verdana" w:hAnsi="Verdana" w:cs="Arial"/>
                <w:b/>
                <w:szCs w:val="18"/>
              </w:rPr>
              <w:t>A</w:t>
            </w:r>
          </w:p>
        </w:tc>
      </w:tr>
      <w:tr w:rsidR="0058428D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056A9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ALOKATU PARTEKATUA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21260304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622D1D" w:rsidRDefault="00A8696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8D" w:rsidRPr="00622D1D" w:rsidRDefault="0058428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BAKARKA ALOKATUA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-7728707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622D1D" w:rsidRDefault="0058428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622D1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A8696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7195014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A8696D">
              <w:rPr>
                <w:rFonts w:ascii="Verdana" w:hAnsi="Verdana" w:cs="Arial"/>
                <w:b/>
                <w:szCs w:val="18"/>
              </w:rPr>
              <w:t>JABETZAN</w:t>
            </w:r>
          </w:p>
        </w:tc>
      </w:tr>
      <w:tr w:rsidR="00E1101E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056A9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PARTEKATUA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1706287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22D1D" w:rsidRDefault="00A8696D" w:rsidP="009F1D0A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056A9D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OSOA 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8893894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622D1D" w:rsidRDefault="00A8696D" w:rsidP="00E1101E">
                <w:pPr>
                  <w:pStyle w:val="Standard"/>
                  <w:widowControl w:val="0"/>
                  <w:ind w:left="-112" w:firstLine="112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A8696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9F1D0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E1101E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94143648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E1101E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Default="00E1101E" w:rsidP="000773D4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 w:cs="Arial"/>
                <w:b/>
                <w:szCs w:val="18"/>
              </w:rPr>
              <w:t>LANTEGIA ETXEBIZITZAN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101E" w:rsidRPr="00622D1D" w:rsidRDefault="00E1101E" w:rsidP="000773D4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E1101E">
              <w:rPr>
                <w:rFonts w:ascii="Verdana" w:hAnsi="Verdana" w:cs="Arial"/>
                <w:b/>
                <w:sz w:val="20"/>
                <w:szCs w:val="18"/>
              </w:rPr>
              <w:t>Lantegiaren m</w:t>
            </w:r>
            <w:r w:rsidRPr="00E1101E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Pr="00622D1D" w:rsidRDefault="0058428D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p w:rsidR="00D767D0" w:rsidRPr="00622D1D" w:rsidRDefault="00B202F1" w:rsidP="00B202F1">
      <w:pPr>
        <w:spacing w:line="480" w:lineRule="auto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br w:type="page"/>
      </w:r>
    </w:p>
    <w:p w:rsidR="00097EDF" w:rsidRPr="000773D4" w:rsidRDefault="00097EDF" w:rsidP="000773D4">
      <w:pPr>
        <w:pBdr>
          <w:bottom w:val="single" w:sz="18" w:space="1" w:color="auto"/>
        </w:pBdr>
        <w:ind w:left="-280" w:hanging="7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1101E">
        <w:rPr>
          <w:rFonts w:ascii="Verdana" w:hAnsi="Verdana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995D05" w:rsidRDefault="00995D05" w:rsidP="00995D05">
      <w:pPr>
        <w:ind w:left="-252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0773D4">
        <w:trPr>
          <w:trHeight w:val="697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Pr="00995D05" w:rsidRDefault="00995D05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Inbertsioak</w:t>
            </w:r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tresnerian, altzarietan eta informazioa prozesatzeko ekipoetan</w:t>
            </w:r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995D05" w:rsidTr="000773D4">
        <w:trPr>
          <w:trHeight w:val="1449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0773D4" w:rsidRDefault="00995D05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Inbertsioen deskripzioa</w:t>
            </w:r>
            <w:r w:rsidR="000773D4"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0773D4" w:rsidRPr="00622D1D" w:rsidRDefault="000773D4" w:rsidP="000773D4">
            <w:pPr>
              <w:pStyle w:val="Prrafodelista"/>
              <w:spacing w:before="120"/>
              <w:ind w:left="806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0773D4" w:rsidRPr="000773D4" w:rsidRDefault="00995D05" w:rsidP="000773D4">
            <w:pPr>
              <w:ind w:left="80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</w:tc>
      </w:tr>
      <w:tr w:rsidR="00995D05" w:rsidTr="000773D4">
        <w:trPr>
          <w:trHeight w:val="1116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995D05" w:rsidRDefault="00995D05" w:rsidP="00995D05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0773D4" w:rsidRPr="000773D4" w:rsidRDefault="00097EDF" w:rsidP="000773D4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Verdana" w:hAnsi="Verdana" w:cs="Arial"/>
          <w:sz w:val="22"/>
          <w:szCs w:val="22"/>
        </w:rPr>
      </w:pPr>
      <w:r w:rsidRPr="00995D05">
        <w:rPr>
          <w:rFonts w:ascii="Verdana" w:hAnsi="Verdana" w:cs="Arial"/>
          <w:b/>
          <w:sz w:val="22"/>
          <w:szCs w:val="22"/>
          <w:lang w:val="eu-ES"/>
        </w:rPr>
        <w:t>Inbertsioen aurrekontu zehaztua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773D4" w:rsidP="000773D4">
      <w:pPr>
        <w:pStyle w:val="Prrafodelista"/>
        <w:spacing w:before="120"/>
        <w:ind w:left="806"/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lastRenderedPageBreak/>
        <w:t xml:space="preserve">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622D1D" w:rsidTr="00EC255B">
        <w:trPr>
          <w:trHeight w:val="518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EC255B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EC255B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KOSTU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Makinarian egin beharreko inbertsioak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Tresneria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Altzariak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Informazioa prozesatzeko ekipoak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58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C2B28" w:rsidRDefault="00097EDF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  <w:r w:rsidRPr="00622D1D">
        <w:rPr>
          <w:rFonts w:ascii="Verdana" w:hAnsi="Verdana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995D05" w:rsidRDefault="009C2B28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9C2B28" w:rsidTr="000773D4">
        <w:trPr>
          <w:trHeight w:val="1418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0773D4" w:rsidRPr="000773D4" w:rsidRDefault="001305C0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20" w:hanging="625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1305C0">
              <w:rPr>
                <w:rFonts w:ascii="Verdana" w:hAnsi="Verdana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9C2B28" w:rsidRPr="00622D1D" w:rsidRDefault="000773D4" w:rsidP="000773D4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i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i/>
                <w:sz w:val="20"/>
                <w:lang w:val="eu-ES"/>
              </w:rPr>
              <w:t xml:space="preserve"> </w:t>
            </w:r>
          </w:p>
          <w:p w:rsidR="009C2B28" w:rsidRDefault="001305C0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1305C0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9C2B28" w:rsidTr="000773D4">
        <w:trPr>
          <w:trHeight w:val="120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995D05" w:rsidRDefault="009C2B2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097EDF" w:rsidRPr="000773D4" w:rsidRDefault="00097EDF" w:rsidP="000773D4">
      <w:pPr>
        <w:pStyle w:val="Prrafodelista"/>
        <w:numPr>
          <w:ilvl w:val="1"/>
          <w:numId w:val="6"/>
        </w:numPr>
        <w:spacing w:before="120" w:after="120"/>
        <w:ind w:left="644" w:hanging="454"/>
        <w:rPr>
          <w:rFonts w:ascii="Verdana" w:hAnsi="Verdana" w:cs="Arial"/>
          <w:sz w:val="22"/>
          <w:szCs w:val="22"/>
        </w:rPr>
      </w:pPr>
      <w:r w:rsidRPr="000773D4">
        <w:rPr>
          <w:rFonts w:ascii="Verdana" w:hAnsi="Verdana" w:cs="Arial"/>
          <w:b/>
          <w:sz w:val="22"/>
          <w:szCs w:val="22"/>
          <w:lang w:val="eu-ES"/>
        </w:rPr>
        <w:lastRenderedPageBreak/>
        <w:t>Web</w:t>
      </w:r>
      <w:r w:rsidR="001305C0" w:rsidRPr="000773D4">
        <w:rPr>
          <w:rFonts w:ascii="Verdana" w:hAnsi="Verdana" w:cs="Arial"/>
          <w:b/>
          <w:sz w:val="22"/>
          <w:szCs w:val="22"/>
          <w:lang w:val="eu-ES"/>
        </w:rPr>
        <w:t>–</w:t>
      </w:r>
      <w:r w:rsidRPr="000773D4">
        <w:rPr>
          <w:rFonts w:ascii="Verdana" w:hAnsi="Verdana" w:cs="Arial"/>
          <w:b/>
          <w:sz w:val="22"/>
          <w:szCs w:val="22"/>
          <w:lang w:val="eu-ES"/>
        </w:rPr>
        <w:t>orriak sortzea eta eguneratzea gastuen aurrekontu zehaztua</w:t>
      </w:r>
      <w:r w:rsidR="000773D4">
        <w:rPr>
          <w:rFonts w:ascii="Verdana" w:hAnsi="Verdana" w:cs="Arial"/>
          <w:b/>
          <w:sz w:val="22"/>
          <w:szCs w:val="22"/>
          <w:lang w:val="eu-ES"/>
        </w:rPr>
        <w:t>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622D1D" w:rsidTr="001305C0">
        <w:trPr>
          <w:trHeight w:val="518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1305C0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1305C0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>Web orria sortzea</w:t>
            </w:r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>Web orria eguneratzea</w:t>
            </w:r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trHeight w:val="435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0773D4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0773D4" w:rsidRPr="000773D4" w:rsidRDefault="00097EDF" w:rsidP="000773D4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0773D4">
        <w:rPr>
          <w:rFonts w:ascii="Verdana" w:hAnsi="Verdana" w:cs="Arial"/>
          <w:b/>
          <w:sz w:val="22"/>
          <w:szCs w:val="22"/>
          <w:lang w:val="eu-ES"/>
        </w:rPr>
        <w:t xml:space="preserve">Gizarte Segurantzako kotizazioa ordaintzeari </w:t>
      </w:r>
      <w:r w:rsidRPr="001305C0">
        <w:rPr>
          <w:rFonts w:ascii="Verdana" w:hAnsi="Verdana" w:cs="Arial"/>
          <w:b/>
          <w:sz w:val="22"/>
          <w:szCs w:val="22"/>
          <w:lang w:val="eu-ES"/>
        </w:rPr>
        <w:t>buruzko kuotak.</w:t>
      </w:r>
    </w:p>
    <w:p w:rsidR="004452DC" w:rsidRPr="001305C0" w:rsidRDefault="000773D4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1305C0">
        <w:rPr>
          <w:rFonts w:ascii="Verdana" w:hAnsi="Verdana"/>
          <w:i/>
          <w:color w:val="808080"/>
          <w:sz w:val="18"/>
          <w:szCs w:val="18"/>
        </w:rPr>
        <w:t xml:space="preserve"> </w:t>
      </w:r>
    </w:p>
    <w:p w:rsidR="00097EDF" w:rsidRPr="004452DC" w:rsidRDefault="00097EDF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4452DC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622D1D" w:rsidTr="004452DC">
        <w:trPr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</w:tc>
        <w:tc>
          <w:tcPr>
            <w:tcW w:w="261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KOTIZAZIO–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NARRIA</w:t>
            </w:r>
          </w:p>
        </w:tc>
        <w:tc>
          <w:tcPr>
            <w:tcW w:w="3346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 KUOTA</w:t>
            </w: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p w:rsidR="000773D4" w:rsidRPr="000773D4" w:rsidRDefault="00097EDF" w:rsidP="000773D4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622D1D" w:rsidRDefault="000773D4" w:rsidP="000773D4">
      <w:pPr>
        <w:pStyle w:val="Prrafodelista"/>
        <w:ind w:left="302"/>
        <w:jc w:val="both"/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t xml:space="preserve"> </w:t>
      </w:r>
    </w:p>
    <w:p w:rsidR="00097EDF" w:rsidRDefault="00097EDF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Alokairu</w:t>
      </w:r>
      <w:r w:rsidR="004452DC">
        <w:rPr>
          <w:rFonts w:ascii="Verdana" w:hAnsi="Verdana" w:cs="Arial"/>
          <w:b/>
          <w:sz w:val="22"/>
          <w:szCs w:val="22"/>
          <w:lang w:val="eu-ES"/>
        </w:rPr>
        <w:t>–</w:t>
      </w:r>
      <w:r w:rsidRPr="004452DC">
        <w:rPr>
          <w:rFonts w:ascii="Verdana" w:hAnsi="Verdana" w:cs="Arial"/>
          <w:b/>
          <w:sz w:val="22"/>
          <w:szCs w:val="22"/>
          <w:lang w:val="eu-ES"/>
        </w:rPr>
        <w:t>kontratua eta ordaindutako azken ordainagiria erantsiko dira.</w:t>
      </w:r>
    </w:p>
    <w:p w:rsidR="004452DC" w:rsidRPr="004452DC" w:rsidRDefault="004452DC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701A40" w:rsidRPr="004452DC" w:rsidRDefault="00701A40" w:rsidP="000773D4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622D1D">
        <w:rPr>
          <w:rFonts w:ascii="Verdana" w:hAnsi="Verdana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701A40" w:rsidRPr="00622D1D" w:rsidRDefault="00701A40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622D1D" w:rsidTr="004452DC">
        <w:trPr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</w:tc>
        <w:tc>
          <w:tcPr>
            <w:tcW w:w="3127" w:type="dxa"/>
            <w:shd w:val="pct10" w:color="auto" w:fill="auto"/>
            <w:vAlign w:val="center"/>
          </w:tcPr>
          <w:p w:rsidR="00097EDF" w:rsidRPr="00622D1D" w:rsidRDefault="004452DC" w:rsidP="000773D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sz w:val="20"/>
          <w:lang w:val="es-ES_tradnl"/>
        </w:rPr>
      </w:pPr>
      <w:r w:rsidRPr="00622D1D">
        <w:rPr>
          <w:rFonts w:ascii="Verdana" w:hAnsi="Verdana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995D05" w:rsidRDefault="004452DC" w:rsidP="000773D4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Kanpoko aholkularitza, tailerraren kudeaketa hobetzen laguntzeko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</w:tc>
      </w:tr>
      <w:tr w:rsidR="004452DC" w:rsidTr="000773D4">
        <w:trPr>
          <w:trHeight w:val="1276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Default="004452DC" w:rsidP="000773D4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Egin beharreko jarduketaren deskribapen xehatua. </w:t>
            </w:r>
          </w:p>
          <w:p w:rsidR="000773D4" w:rsidRPr="004452DC" w:rsidRDefault="000773D4" w:rsidP="000773D4">
            <w:pPr>
              <w:pStyle w:val="Prrafodelista"/>
              <w:spacing w:before="120"/>
              <w:ind w:left="843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4452DC" w:rsidRDefault="004452DC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4452DC" w:rsidTr="000773D4">
        <w:trPr>
          <w:trHeight w:val="12467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995D05" w:rsidRDefault="004452DC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431EE2" w:rsidRDefault="00097EDF" w:rsidP="00431EE2">
      <w:pPr>
        <w:pStyle w:val="Prrafodelista"/>
        <w:numPr>
          <w:ilvl w:val="1"/>
          <w:numId w:val="6"/>
        </w:numPr>
        <w:spacing w:before="120"/>
        <w:ind w:left="840" w:hanging="645"/>
        <w:rPr>
          <w:rFonts w:ascii="Verdana" w:hAnsi="Verdana" w:cs="Arial"/>
          <w:b/>
          <w:sz w:val="22"/>
          <w:szCs w:val="22"/>
        </w:rPr>
      </w:pPr>
      <w:r w:rsidRPr="00431EE2">
        <w:rPr>
          <w:rFonts w:ascii="Verdana" w:hAnsi="Verdana" w:cs="Arial"/>
          <w:b/>
          <w:sz w:val="22"/>
          <w:szCs w:val="22"/>
          <w:lang w:val="eu-ES"/>
        </w:rPr>
        <w:lastRenderedPageBreak/>
        <w:t>Aurrekontu</w:t>
      </w:r>
      <w:r w:rsidRPr="00622D1D">
        <w:rPr>
          <w:rFonts w:ascii="Verdana" w:hAnsi="Verdana" w:cs="Arial"/>
          <w:b/>
          <w:sz w:val="22"/>
          <w:szCs w:val="22"/>
          <w:lang w:val="eu-ES"/>
        </w:rPr>
        <w:t xml:space="preserve"> zehaztua</w:t>
      </w:r>
      <w:r w:rsidRPr="00622D1D">
        <w:rPr>
          <w:rFonts w:ascii="Verdana" w:hAnsi="Verdana" w:cs="Arial"/>
          <w:b/>
          <w:sz w:val="22"/>
          <w:szCs w:val="22"/>
        </w:rPr>
        <w:t>.</w:t>
      </w:r>
    </w:p>
    <w:p w:rsidR="00431EE2" w:rsidRPr="00431EE2" w:rsidRDefault="00431EE2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622D1D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431EE2" w:rsidRDefault="00431EE2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HASIERA DATA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BUKAERA DATA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ORDUAK GUZTIRA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€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431EE2" w:rsidP="00077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€</w:t>
            </w:r>
          </w:p>
        </w:tc>
      </w:tr>
      <w:tr w:rsidR="00431EE2" w:rsidRPr="00431EE2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4452DC" w:rsidRDefault="00D643E8" w:rsidP="00D643E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Azoketan parte hartzea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D643E8" w:rsidRPr="00995D05" w:rsidRDefault="00D643E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43E8" w:rsidTr="000773D4">
        <w:trPr>
          <w:trHeight w:val="1560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Pr="00D643E8" w:rsidRDefault="00D643E8" w:rsidP="00D643E8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D643E8" w:rsidRPr="004452DC" w:rsidRDefault="00D643E8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t>Jardueraren zehaztapena</w:t>
            </w: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. </w:t>
            </w:r>
          </w:p>
          <w:p w:rsidR="00D643E8" w:rsidRPr="004452DC" w:rsidRDefault="00D643E8" w:rsidP="009F1D0A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D643E8" w:rsidRDefault="00D643E8" w:rsidP="000773D4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</w:tc>
      </w:tr>
      <w:tr w:rsidR="00D643E8" w:rsidTr="00E87ADE">
        <w:trPr>
          <w:trHeight w:val="5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995D05" w:rsidRDefault="00D643E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097EDF" w:rsidRPr="00622D1D" w:rsidRDefault="00097EDF" w:rsidP="00097EDF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DB689E" w:rsidRPr="00DB689E" w:rsidRDefault="00097EDF" w:rsidP="00DB689E">
      <w:pPr>
        <w:pStyle w:val="Prrafodelista"/>
        <w:numPr>
          <w:ilvl w:val="1"/>
          <w:numId w:val="6"/>
        </w:numPr>
        <w:spacing w:before="120"/>
        <w:ind w:left="843" w:hanging="609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Azoken aurrekontu zehaztua</w:t>
      </w:r>
      <w:r w:rsidRPr="00DB689E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622D1D" w:rsidRDefault="00097EDF" w:rsidP="00097EDF">
      <w:pPr>
        <w:spacing w:after="120"/>
        <w:rPr>
          <w:rFonts w:ascii="Verdana" w:hAnsi="Verdana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622D1D" w:rsidTr="00697924">
        <w:trPr>
          <w:trHeight w:val="518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DB689E" w:rsidRDefault="00DB689E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DB689E" w:rsidRDefault="00DB689E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697924">
              <w:rPr>
                <w:rFonts w:ascii="Verdana" w:hAnsi="Verdana"/>
                <w:b/>
                <w:sz w:val="18"/>
                <w:szCs w:val="18"/>
              </w:rPr>
              <w:t>Gipuzkoako Azokak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sz w:val="22"/>
                <w:szCs w:val="22"/>
              </w:rPr>
            </w:pPr>
            <w:r w:rsidRPr="00697924">
              <w:rPr>
                <w:rFonts w:ascii="Verdana" w:hAnsi="Verdana"/>
                <w:b/>
                <w:sz w:val="18"/>
                <w:szCs w:val="18"/>
              </w:rPr>
              <w:t>Gipuzkoa kanpoko Azokak</w:t>
            </w:r>
            <w:r w:rsidRPr="00622D1D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trHeight w:val="58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7924" w:rsidRDefault="00697924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A56489">
            <w:pPr>
              <w:spacing w:after="120"/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A47B4" w:rsidRPr="00622D1D" w:rsidRDefault="009A47B4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D1D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Egitasmoaren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75E65" w:rsidRPr="00995D05" w:rsidRDefault="00975E65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75E65" w:rsidTr="000773D4">
        <w:trPr>
          <w:trHeight w:val="3119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</w:t>
            </w:r>
            <w:r w:rsidRPr="00975E65">
              <w:rPr>
                <w:rFonts w:ascii="Verdana" w:hAnsi="Verdana" w:cs="Arial"/>
                <w:sz w:val="18"/>
                <w:szCs w:val="20"/>
                <w:lang w:val="eu-ES"/>
              </w:rPr>
              <w:t>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 w:hanging="208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puntu.</w:t>
            </w:r>
            <w:r w:rsidRPr="00975E65">
              <w:rPr>
                <w:rFonts w:ascii="Verdana" w:hAnsi="Verdana" w:cs="Arial"/>
                <w:i/>
                <w:sz w:val="18"/>
                <w:szCs w:val="20"/>
              </w:rPr>
              <w:t xml:space="preserve"> </w:t>
            </w:r>
          </w:p>
          <w:p w:rsidR="00975E65" w:rsidRDefault="00975E65" w:rsidP="000773D4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</w:tc>
      </w:tr>
      <w:tr w:rsidR="00975E65" w:rsidTr="000773D4">
        <w:trPr>
          <w:trHeight w:val="10480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975E65" w:rsidRPr="00E87ADE" w:rsidRDefault="00E87ADE" w:rsidP="003677C8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color w:val="FF0000"/>
                <w:sz w:val="18"/>
                <w:szCs w:val="22"/>
                <w:lang w:val="eu-ES"/>
              </w:rPr>
            </w:pP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</w:tc>
      </w:tr>
      <w:tr w:rsidR="004C436A" w:rsidTr="004C436A">
        <w:trPr>
          <w:trHeight w:val="14310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4C436A" w:rsidRPr="00E87ADE" w:rsidRDefault="004C436A" w:rsidP="003677C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</w:pPr>
          </w:p>
        </w:tc>
      </w:tr>
    </w:tbl>
    <w:p w:rsidR="00E87ADE" w:rsidRDefault="00E87ADE" w:rsidP="00E87ADE">
      <w:pPr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97EDF" w:rsidRPr="000773D4" w:rsidRDefault="00097EDF" w:rsidP="000773D4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2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4"/>
        <w:gridCol w:w="1725"/>
        <w:gridCol w:w="1276"/>
        <w:gridCol w:w="1418"/>
        <w:gridCol w:w="1417"/>
      </w:tblGrid>
      <w:tr w:rsidR="00370EEB" w:rsidRPr="00622D1D" w:rsidTr="000773D4">
        <w:trPr>
          <w:trHeight w:val="319"/>
          <w:jc w:val="center"/>
        </w:trPr>
        <w:tc>
          <w:tcPr>
            <w:tcW w:w="2235" w:type="dxa"/>
            <w:vMerge w:val="restart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</w:tc>
        <w:tc>
          <w:tcPr>
            <w:tcW w:w="1144" w:type="dxa"/>
            <w:vMerge w:val="restart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KOSTUA GUZTIRA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</w:tc>
      </w:tr>
      <w:tr w:rsidR="00370EEB" w:rsidRPr="00622D1D" w:rsidTr="000773D4">
        <w:trPr>
          <w:jc w:val="center"/>
        </w:trPr>
        <w:tc>
          <w:tcPr>
            <w:tcW w:w="2235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144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D7673B" w:rsidRDefault="00D7673B" w:rsidP="000773D4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D7673B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</w:tr>
      <w:tr w:rsidR="00370EEB" w:rsidRPr="00622D1D" w:rsidTr="000773D4">
        <w:trPr>
          <w:trHeight w:val="2415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097EDF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Inbertsioak egitea makinarian, tresnerian, altzarietan eta informazioa prozesatzeko ekipoetan, 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r w:rsidRPr="00D7673B">
              <w:rPr>
                <w:rFonts w:ascii="Verdana" w:hAnsi="Verdana" w:cs="Arial"/>
                <w:b/>
                <w:sz w:val="18"/>
                <w:szCs w:val="18"/>
              </w:rPr>
              <w:t>betiere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7673B">
              <w:rPr>
                <w:rFonts w:ascii="Verdana" w:hAnsi="Verdana" w:cs="Arial"/>
                <w:b/>
                <w:sz w:val="18"/>
                <w:szCs w:val="18"/>
              </w:rPr>
              <w:t>jarduerarekin zerikusi zuzena badute.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846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FD1066" w:rsidP="000773D4">
            <w:pPr>
              <w:rPr>
                <w:rFonts w:ascii="Verdana" w:hAnsi="Verdana" w:cs="Arial"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Web-orriak sortzea eta eguneratzea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1270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FD1066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Gizarte Segurantzako kotizazioa ordaintzeari buruzko kuotak.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565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FD1066" w:rsidP="000773D4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Lokalaren alokairua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1551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FD1066" w:rsidRPr="00622D1D" w:rsidRDefault="00FD1066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Kanpoko aholkularitza, tailerraren kudeaketa hobetzen laguntzeko</w:t>
            </w:r>
            <w:r w:rsidR="00A56489"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693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FD1066" w:rsidRPr="00622D1D" w:rsidRDefault="00FD1066" w:rsidP="000773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Azoketan parte hartzea. 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066" w:rsidRPr="00622D1D" w:rsidRDefault="00FD1066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0773D4">
        <w:trPr>
          <w:trHeight w:val="397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097EDF" w:rsidP="000773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056A9D">
      <w:headerReference w:type="default" r:id="rId10"/>
      <w:footerReference w:type="default" r:id="rId11"/>
      <w:pgSz w:w="11906" w:h="16838" w:code="9"/>
      <w:pgMar w:top="1702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5F" w:rsidRDefault="00E36C5F">
      <w:r>
        <w:separator/>
      </w:r>
    </w:p>
  </w:endnote>
  <w:endnote w:type="continuationSeparator" w:id="0">
    <w:p w:rsidR="00E36C5F" w:rsidRDefault="00E3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0773D4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BD23E" wp14:editId="2CBD6EBD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68C1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r w:rsidRPr="00193F82">
      <w:rPr>
        <w:rStyle w:val="form-control-text"/>
        <w:rFonts w:ascii="Verdana" w:hAnsi="Verdana"/>
        <w:b/>
        <w:sz w:val="16"/>
      </w:rPr>
      <w:t>Eskaera paperean egiteko dokumentua</w:t>
    </w:r>
    <w:sdt>
      <w:sdtPr>
        <w:rPr>
          <w:rFonts w:ascii="Verdana" w:hAnsi="Verdana"/>
          <w:sz w:val="16"/>
        </w:rPr>
        <w:id w:val="-775944098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67308">
          <w:rPr>
            <w:rFonts w:ascii="Verdana" w:hAnsi="Verdana"/>
            <w:b/>
            <w:bCs/>
            <w:noProof/>
            <w:sz w:val="16"/>
          </w:rPr>
          <w:t>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67308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5F" w:rsidRDefault="00E36C5F">
      <w:r>
        <w:separator/>
      </w:r>
    </w:p>
  </w:footnote>
  <w:footnote w:type="continuationSeparator" w:id="0">
    <w:p w:rsidR="00E36C5F" w:rsidRDefault="00E3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Encabezado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B7AD2F" wp14:editId="147BA2F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9F034" wp14:editId="6770D1A8">
                                <wp:extent cx="662940" cy="845820"/>
                                <wp:effectExtent l="0" t="0" r="3810" b="0"/>
                                <wp:docPr id="114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7AD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59A9F034" wp14:editId="6770D1A8">
                          <wp:extent cx="662940" cy="845820"/>
                          <wp:effectExtent l="0" t="0" r="3810" b="0"/>
                          <wp:docPr id="114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33AA" w:rsidRPr="00D433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433AA" w:rsidRPr="00D433AA">
      <w:rPr>
        <w:rFonts w:ascii="Verdana" w:hAnsi="Verdana"/>
        <w:noProof/>
        <w:sz w:val="16"/>
      </w:rPr>
      <w:drawing>
        <wp:inline distT="0" distB="0" distL="0" distR="0" wp14:anchorId="6626BA3C" wp14:editId="76C382F5">
          <wp:extent cx="1657001" cy="764954"/>
          <wp:effectExtent l="0" t="0" r="635" b="0"/>
          <wp:docPr id="115" name="Irudia 115" descr="C:\Users\mantloij\Desktop\ekonomia_albokoa1_Ezk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loij\Desktop\ekonomia_albokoa1_Ezk_urdina-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11" cy="77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3AA" w:rsidRPr="00D433AA">
      <w:rPr>
        <w:rFonts w:ascii="Verdana" w:hAnsi="Verdana"/>
        <w:noProof/>
        <w:sz w:val="16"/>
      </w:rPr>
      <w:t xml:space="preserve"> </w:t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82D22132"/>
    <w:lvl w:ilvl="0" w:tplc="CD62C996">
      <w:start w:val="1"/>
      <w:numFmt w:val="decimal"/>
      <w:lvlText w:val="%1."/>
      <w:lvlJc w:val="left"/>
      <w:pPr>
        <w:ind w:left="468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56A9D"/>
    <w:rsid w:val="0007603E"/>
    <w:rsid w:val="000773D4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677C8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36A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17406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7EB1"/>
    <w:rsid w:val="0076736B"/>
    <w:rsid w:val="00770079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18AC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67308"/>
    <w:rsid w:val="00B722EA"/>
    <w:rsid w:val="00B736DA"/>
    <w:rsid w:val="00B802DA"/>
    <w:rsid w:val="00B8282F"/>
    <w:rsid w:val="00B87C48"/>
    <w:rsid w:val="00B87CA3"/>
    <w:rsid w:val="00B95F7E"/>
    <w:rsid w:val="00BB6FE8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D0091F"/>
    <w:rsid w:val="00D13E90"/>
    <w:rsid w:val="00D31E3B"/>
    <w:rsid w:val="00D32C6A"/>
    <w:rsid w:val="00D421CF"/>
    <w:rsid w:val="00D42FB0"/>
    <w:rsid w:val="00D433AA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36C5F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BBDF-9845-4B29-A31C-065F8CB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549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7</cp:revision>
  <cp:lastPrinted>2022-05-02T12:26:00Z</cp:lastPrinted>
  <dcterms:created xsi:type="dcterms:W3CDTF">2022-04-21T12:32:00Z</dcterms:created>
  <dcterms:modified xsi:type="dcterms:W3CDTF">2022-05-02T12:26:00Z</dcterms:modified>
</cp:coreProperties>
</file>