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37641" w:rsidRPr="00337641" w:rsidRDefault="00CC3FCB" w:rsidP="00337641">
      <w:pPr>
        <w:pStyle w:val="Standard"/>
        <w:jc w:val="center"/>
        <w:rPr>
          <w:rFonts w:ascii="Arial Narrow" w:hAnsi="Arial Narrow"/>
        </w:rPr>
      </w:pPr>
      <w:r w:rsidRPr="0033764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7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E4ED1" id="Rectángulo 12" o:spid="_x0000_s1026" style="position:absolute;margin-left:-5.15pt;margin-top:-9.75pt;width:524.45pt;height:8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YwKz3c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="00305876" w:rsidRPr="00384A4E">
        <w:rPr>
          <w:rFonts w:ascii="Arial Narrow" w:hAnsi="Arial Narrow"/>
          <w:noProof/>
          <w:sz w:val="18"/>
        </w:rPr>
        <w:drawing>
          <wp:inline distT="0" distB="0" distL="0" distR="0" wp14:anchorId="2F1045D1" wp14:editId="1E5340AA">
            <wp:extent cx="3096174" cy="866307"/>
            <wp:effectExtent l="0" t="0" r="0" b="0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174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641" w:rsidRPr="00337641" w:rsidRDefault="00337641" w:rsidP="00337641">
      <w:pPr>
        <w:pStyle w:val="Standard"/>
        <w:ind w:firstLine="708"/>
        <w:jc w:val="center"/>
        <w:rPr>
          <w:rFonts w:ascii="Arial Narrow" w:hAnsi="Arial Narrow"/>
          <w:sz w:val="18"/>
        </w:rPr>
      </w:pPr>
    </w:p>
    <w:p w:rsidR="002B40BE" w:rsidRPr="00337641" w:rsidRDefault="002B40BE" w:rsidP="002B40BE">
      <w:pPr>
        <w:rPr>
          <w:rFonts w:ascii="Arial Narrow" w:hAnsi="Arial Narrow"/>
          <w:sz w:val="18"/>
          <w:szCs w:val="18"/>
        </w:rPr>
      </w:pPr>
    </w:p>
    <w:p w:rsidR="001B4FBE" w:rsidRPr="00337641" w:rsidRDefault="00713A86" w:rsidP="001B4FBE">
      <w:pPr>
        <w:pStyle w:val="Ttulo6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III.ERANSKINA</w:t>
      </w:r>
    </w:p>
    <w:p w:rsidR="00391AC7" w:rsidRPr="00337641" w:rsidRDefault="00391AC7">
      <w:pPr>
        <w:jc w:val="both"/>
        <w:rPr>
          <w:rFonts w:ascii="Arial Narrow" w:hAnsi="Arial Narrow"/>
          <w:sz w:val="18"/>
          <w:szCs w:val="18"/>
        </w:rPr>
      </w:pPr>
    </w:p>
    <w:p w:rsidR="00391AC7" w:rsidRPr="00337641" w:rsidRDefault="00391AC7" w:rsidP="004705B8">
      <w:pPr>
        <w:jc w:val="center"/>
        <w:rPr>
          <w:rFonts w:ascii="Arial Narrow" w:hAnsi="Arial Narrow"/>
          <w:b/>
          <w:sz w:val="18"/>
          <w:szCs w:val="18"/>
        </w:rPr>
      </w:pPr>
    </w:p>
    <w:p w:rsidR="007E11A1" w:rsidRPr="00337641" w:rsidRDefault="007E11A1" w:rsidP="00EE5B9F">
      <w:pPr>
        <w:ind w:left="-142" w:firstLine="142"/>
        <w:jc w:val="center"/>
        <w:rPr>
          <w:rFonts w:ascii="Arial Narrow" w:hAnsi="Arial Narrow" w:cs="Arial"/>
          <w:b/>
          <w:bCs/>
          <w:sz w:val="24"/>
        </w:rPr>
      </w:pPr>
      <w:r w:rsidRPr="00337641">
        <w:rPr>
          <w:rFonts w:ascii="Arial Narrow" w:hAnsi="Arial Narrow" w:cs="Arial"/>
          <w:b/>
          <w:bCs/>
          <w:sz w:val="24"/>
        </w:rPr>
        <w:t xml:space="preserve">BALIO ERANTSIAREN GAINEKO </w:t>
      </w:r>
      <w:proofErr w:type="gramStart"/>
      <w:r w:rsidRPr="00337641">
        <w:rPr>
          <w:rFonts w:ascii="Arial Narrow" w:hAnsi="Arial Narrow" w:cs="Arial"/>
          <w:b/>
          <w:bCs/>
          <w:sz w:val="24"/>
        </w:rPr>
        <w:t xml:space="preserve">ZERGARI  </w:t>
      </w:r>
      <w:r w:rsidR="0015385C" w:rsidRPr="00337641">
        <w:rPr>
          <w:rFonts w:ascii="Arial Narrow" w:hAnsi="Arial Narrow" w:cs="Arial"/>
          <w:b/>
          <w:bCs/>
          <w:sz w:val="24"/>
        </w:rPr>
        <w:t>(</w:t>
      </w:r>
      <w:proofErr w:type="gramEnd"/>
      <w:r w:rsidR="0015385C" w:rsidRPr="00337641">
        <w:rPr>
          <w:rFonts w:ascii="Arial Narrow" w:hAnsi="Arial Narrow" w:cs="Arial"/>
          <w:b/>
          <w:bCs/>
          <w:sz w:val="24"/>
        </w:rPr>
        <w:t xml:space="preserve">BEZ) </w:t>
      </w:r>
      <w:r w:rsidRPr="00337641">
        <w:rPr>
          <w:rFonts w:ascii="Arial Narrow" w:hAnsi="Arial Narrow" w:cs="Arial"/>
          <w:b/>
          <w:bCs/>
          <w:sz w:val="24"/>
        </w:rPr>
        <w:t xml:space="preserve">BURUZKO EGOERA </w:t>
      </w:r>
      <w:r w:rsidR="0022083C" w:rsidRPr="00337641">
        <w:rPr>
          <w:rFonts w:ascii="Arial Narrow" w:hAnsi="Arial Narrow" w:cs="Arial"/>
          <w:b/>
          <w:bCs/>
          <w:sz w:val="24"/>
        </w:rPr>
        <w:t>ADIERAZPENA</w:t>
      </w:r>
    </w:p>
    <w:p w:rsidR="00846F3E" w:rsidRPr="00337641" w:rsidRDefault="00846F3E" w:rsidP="00EE5B9F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tbl>
      <w:tblPr>
        <w:tblW w:w="5001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9775"/>
      </w:tblGrid>
      <w:tr w:rsidR="00093075" w:rsidRPr="00337641" w:rsidTr="00093075">
        <w:trPr>
          <w:tblCellSpacing w:w="0" w:type="dxa"/>
        </w:trPr>
        <w:tc>
          <w:tcPr>
            <w:tcW w:w="0" w:type="auto"/>
            <w:vAlign w:val="center"/>
          </w:tcPr>
          <w:p w:rsidR="00093075" w:rsidRPr="00337641" w:rsidRDefault="00093075" w:rsidP="00FC1917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6" w:type="pct"/>
            <w:vAlign w:val="center"/>
          </w:tcPr>
          <w:p w:rsidR="00093075" w:rsidRPr="009029E1" w:rsidRDefault="00093075" w:rsidP="00D7672B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093075" w:rsidRPr="000763F7" w:rsidRDefault="00093075" w:rsidP="00D7672B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 xml:space="preserve"> </w:t>
            </w:r>
            <w:r w:rsidR="00255B11">
              <w:rPr>
                <w:rFonts w:ascii="Arial Narrow" w:hAnsi="Arial Narrow"/>
                <w:b/>
                <w:lang w:val="eu-ES"/>
              </w:rPr>
              <w:t>2022</w:t>
            </w:r>
            <w:r w:rsidRPr="009029E1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713A86" w:rsidRPr="00337641" w:rsidRDefault="00713A86" w:rsidP="00846F3E">
      <w:pPr>
        <w:jc w:val="center"/>
        <w:rPr>
          <w:rFonts w:ascii="Arial Narrow" w:hAnsi="Arial Narrow"/>
          <w:bCs/>
        </w:rPr>
      </w:pPr>
    </w:p>
    <w:p w:rsidR="00391AC7" w:rsidRPr="00337641" w:rsidRDefault="00391AC7" w:rsidP="00EE5B9F">
      <w:pPr>
        <w:ind w:left="-142" w:firstLine="142"/>
        <w:jc w:val="both"/>
        <w:rPr>
          <w:rFonts w:ascii="Arial Narrow" w:hAnsi="Arial Narrow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688"/>
        <w:gridCol w:w="21"/>
        <w:gridCol w:w="141"/>
        <w:gridCol w:w="1418"/>
        <w:gridCol w:w="3245"/>
        <w:gridCol w:w="440"/>
        <w:gridCol w:w="1941"/>
      </w:tblGrid>
      <w:tr w:rsidR="00337641" w:rsidRPr="00337641" w:rsidTr="00C220A5">
        <w:trPr>
          <w:cantSplit/>
          <w:trHeight w:val="397"/>
          <w:jc w:val="center"/>
        </w:trPr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ind w:left="709" w:hanging="709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337641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37641" w:rsidRPr="00337641" w:rsidTr="00C220A5">
        <w:trPr>
          <w:cantSplit/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337641" w:rsidRPr="00337641" w:rsidTr="00C220A5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05876" w:rsidP="00C220A5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337641"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r w:rsidRPr="00337641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337641" w:rsidRPr="00337641" w:rsidTr="00E76EDA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337641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7F0FAF" w:rsidRPr="00337641" w:rsidRDefault="007F0FAF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88"/>
      </w:tblGrid>
      <w:tr w:rsidR="00713A86" w:rsidRPr="00337641" w:rsidTr="00A97A86">
        <w:trPr>
          <w:jc w:val="center"/>
        </w:trPr>
        <w:tc>
          <w:tcPr>
            <w:tcW w:w="7088" w:type="dxa"/>
            <w:shd w:val="clear" w:color="auto" w:fill="auto"/>
          </w:tcPr>
          <w:p w:rsidR="00713A86" w:rsidRPr="00337641" w:rsidRDefault="00713A86" w:rsidP="00D842AE">
            <w:pPr>
              <w:pStyle w:val="Textoindependiente"/>
              <w:ind w:left="426"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Goian aipatutako deklaratzaileak egiaztatzen du nahiko ahalmen duela ondorengo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ZINPEKO ADIERAZPENA</w:t>
            </w:r>
            <w:r w:rsidRPr="00337641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 aurkezteko,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713A86" w:rsidRPr="00337641" w:rsidRDefault="00713A86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13A86" w:rsidRPr="00337641" w:rsidTr="00A97A86">
        <w:trPr>
          <w:jc w:val="center"/>
        </w:trPr>
        <w:tc>
          <w:tcPr>
            <w:tcW w:w="7088" w:type="dxa"/>
            <w:shd w:val="clear" w:color="auto" w:fill="auto"/>
          </w:tcPr>
          <w:p w:rsidR="00713A86" w:rsidRPr="00337641" w:rsidRDefault="00713A86" w:rsidP="005D0CA6">
            <w:pPr>
              <w:ind w:left="3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Jasandako 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BEZa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,</w:t>
            </w:r>
          </w:p>
        </w:tc>
      </w:tr>
    </w:tbl>
    <w:p w:rsidR="0017257F" w:rsidRPr="00337641" w:rsidRDefault="0017257F">
      <w:pPr>
        <w:jc w:val="center"/>
        <w:rPr>
          <w:rFonts w:ascii="Arial Narrow" w:hAnsi="Arial Narrow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A3059A" w:rsidTr="00A3059A">
        <w:trPr>
          <w:trHeight w:val="826"/>
        </w:trPr>
        <w:tc>
          <w:tcPr>
            <w:tcW w:w="1555" w:type="dxa"/>
            <w:vAlign w:val="center"/>
          </w:tcPr>
          <w:p w:rsidR="00A3059A" w:rsidRDefault="00255B11" w:rsidP="00141CC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17684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59A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  <w:vAlign w:val="center"/>
          </w:tcPr>
          <w:p w:rsidR="00A3059A" w:rsidRDefault="00A3059A" w:rsidP="00FC1917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Ez da berreskuratzen, itzultzen edo konpentsatzen indarrean dauden zerga xedapenen arabera eta, beraz, benetako kostua da osorik </w:t>
            </w:r>
            <w:r w:rsidR="004A1574"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en</w:t>
            </w:r>
            <w:r w:rsidR="004A1574">
              <w:rPr>
                <w:rFonts w:ascii="Arial Narrow" w:hAnsi="Arial Narrow"/>
                <w:b/>
                <w:sz w:val="18"/>
                <w:szCs w:val="18"/>
                <w:lang w:val="eu-ES"/>
              </w:rPr>
              <w:t>titate</w:t>
            </w:r>
            <w:r w:rsidR="004A1574"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arentzat</w:t>
            </w: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.</w:t>
            </w:r>
          </w:p>
        </w:tc>
      </w:tr>
    </w:tbl>
    <w:p w:rsidR="00A3059A" w:rsidRPr="00815E88" w:rsidRDefault="00A3059A" w:rsidP="00A3059A">
      <w:pPr>
        <w:rPr>
          <w:sz w:val="4"/>
          <w:szCs w:val="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A3059A" w:rsidTr="00A3059A">
        <w:trPr>
          <w:trHeight w:val="828"/>
        </w:trPr>
        <w:tc>
          <w:tcPr>
            <w:tcW w:w="1555" w:type="dxa"/>
            <w:vAlign w:val="center"/>
          </w:tcPr>
          <w:p w:rsidR="00A3059A" w:rsidRDefault="00255B11" w:rsidP="00141CC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6484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59A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  <w:vAlign w:val="center"/>
          </w:tcPr>
          <w:p w:rsidR="00A3059A" w:rsidRDefault="00A3059A" w:rsidP="00FC1917">
            <w:pPr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Benetako kostua da neurri batean, </w:t>
            </w:r>
            <w:r w:rsidR="004A1574"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en</w:t>
            </w:r>
            <w:r w:rsidR="004A1574">
              <w:rPr>
                <w:rFonts w:ascii="Arial Narrow" w:hAnsi="Arial Narrow"/>
                <w:b/>
                <w:sz w:val="18"/>
                <w:szCs w:val="18"/>
                <w:lang w:val="eu-ES"/>
              </w:rPr>
              <w:t>titatea</w:t>
            </w: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hainbanaketaren erregelari lotua baitago.</w:t>
            </w:r>
          </w:p>
        </w:tc>
      </w:tr>
    </w:tbl>
    <w:p w:rsidR="00713A86" w:rsidRPr="00337641" w:rsidRDefault="007F0FAF" w:rsidP="007F0FAF">
      <w:pPr>
        <w:spacing w:before="60" w:after="60"/>
        <w:ind w:left="454"/>
        <w:rPr>
          <w:rFonts w:ascii="Arial Narrow" w:hAnsi="Arial Narrow"/>
          <w:sz w:val="8"/>
          <w:szCs w:val="8"/>
        </w:rPr>
      </w:pPr>
      <w:r w:rsidRPr="00337641">
        <w:rPr>
          <w:rFonts w:ascii="Arial Narrow" w:hAnsi="Arial Narrow"/>
          <w:i/>
          <w:sz w:val="18"/>
          <w:szCs w:val="18"/>
          <w:lang w:val="eu-ES"/>
        </w:rPr>
        <w:t xml:space="preserve"> </w:t>
      </w:r>
      <w:r w:rsidR="007E11A1" w:rsidRPr="00337641">
        <w:rPr>
          <w:rFonts w:ascii="Arial Narrow" w:hAnsi="Arial Narrow"/>
          <w:sz w:val="8"/>
          <w:szCs w:val="8"/>
        </w:rPr>
        <w:t xml:space="preserve">     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1"/>
        <w:gridCol w:w="411"/>
        <w:gridCol w:w="709"/>
      </w:tblGrid>
      <w:tr w:rsidR="00713A86" w:rsidTr="00A3059A">
        <w:trPr>
          <w:trHeight w:val="545"/>
          <w:jc w:val="center"/>
        </w:trPr>
        <w:tc>
          <w:tcPr>
            <w:tcW w:w="4111" w:type="dxa"/>
            <w:gridSpan w:val="3"/>
          </w:tcPr>
          <w:p w:rsidR="00713A86" w:rsidRDefault="00713A86" w:rsidP="007F0FAF">
            <w:pPr>
              <w:spacing w:before="60" w:after="60"/>
              <w:rPr>
                <w:rFonts w:ascii="Arial Narrow" w:hAnsi="Arial Narrow"/>
                <w:sz w:val="8"/>
                <w:szCs w:val="8"/>
              </w:rPr>
            </w:pPr>
            <w:proofErr w:type="spellStart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BEZaren</w:t>
            </w:r>
            <w:proofErr w:type="spellEnd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 portzentajea</w:t>
            </w:r>
          </w:p>
        </w:tc>
      </w:tr>
      <w:tr w:rsidR="00A97A86" w:rsidTr="00A3059A">
        <w:trPr>
          <w:jc w:val="center"/>
        </w:trPr>
        <w:tc>
          <w:tcPr>
            <w:tcW w:w="2991" w:type="dxa"/>
          </w:tcPr>
          <w:p w:rsidR="00A97A86" w:rsidRDefault="00255B11" w:rsidP="00713A86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2022</w:t>
            </w:r>
          </w:p>
        </w:tc>
        <w:tc>
          <w:tcPr>
            <w:tcW w:w="411" w:type="dxa"/>
          </w:tcPr>
          <w:p w:rsidR="00A97A86" w:rsidRPr="00713A86" w:rsidRDefault="00A97A86" w:rsidP="00A97A86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A97A86" w:rsidRPr="00A97A86" w:rsidRDefault="00A97A86" w:rsidP="007F0FAF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13A86" w:rsidTr="00A3059A">
        <w:trPr>
          <w:jc w:val="center"/>
        </w:trPr>
        <w:tc>
          <w:tcPr>
            <w:tcW w:w="2991" w:type="dxa"/>
          </w:tcPr>
          <w:p w:rsidR="00713A86" w:rsidRPr="00A97A86" w:rsidRDefault="00255B11" w:rsidP="00A97A86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2023</w:t>
            </w:r>
            <w:r w:rsidR="00713A86" w:rsidRPr="00337641"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spellStart"/>
            <w:r w:rsidR="00713A86" w:rsidRPr="00337641">
              <w:rPr>
                <w:rFonts w:ascii="Arial Narrow" w:hAnsi="Arial Narrow"/>
                <w:sz w:val="18"/>
                <w:szCs w:val="18"/>
              </w:rPr>
              <w:t>behin-behineko</w:t>
            </w:r>
            <w:r w:rsidR="00713A86">
              <w:rPr>
                <w:rFonts w:ascii="Arial Narrow" w:hAnsi="Arial Narrow"/>
                <w:sz w:val="18"/>
                <w:szCs w:val="18"/>
              </w:rPr>
              <w:t>a</w:t>
            </w:r>
            <w:proofErr w:type="spellEnd"/>
            <w:r w:rsidR="00713A86"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411" w:type="dxa"/>
          </w:tcPr>
          <w:p w:rsidR="00713A86" w:rsidRPr="00713A86" w:rsidRDefault="00713A86" w:rsidP="00A97A86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13A86" w:rsidRPr="00A97A86" w:rsidRDefault="00713A86" w:rsidP="00713A86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E11A1" w:rsidRPr="00337641" w:rsidRDefault="007E11A1" w:rsidP="007E11A1">
      <w:pPr>
        <w:jc w:val="both"/>
        <w:rPr>
          <w:rFonts w:ascii="Arial Narrow" w:hAnsi="Arial Narrow"/>
          <w:sz w:val="18"/>
          <w:szCs w:val="18"/>
        </w:rPr>
      </w:pPr>
    </w:p>
    <w:tbl>
      <w:tblPr>
        <w:tblW w:w="7088" w:type="dxa"/>
        <w:jc w:val="center"/>
        <w:tblLook w:val="01E0" w:firstRow="1" w:lastRow="1" w:firstColumn="1" w:lastColumn="1" w:noHBand="0" w:noVBand="0"/>
      </w:tblPr>
      <w:tblGrid>
        <w:gridCol w:w="7088"/>
      </w:tblGrid>
      <w:tr w:rsidR="00A97A86" w:rsidRPr="00337641" w:rsidTr="00A97A86">
        <w:trPr>
          <w:jc w:val="center"/>
        </w:trPr>
        <w:tc>
          <w:tcPr>
            <w:tcW w:w="7088" w:type="dxa"/>
            <w:shd w:val="clear" w:color="auto" w:fill="auto"/>
          </w:tcPr>
          <w:p w:rsidR="00A97A86" w:rsidRPr="00337641" w:rsidRDefault="00A97A86" w:rsidP="00D842AE">
            <w:pPr>
              <w:spacing w:before="120"/>
              <w:ind w:left="-108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Oharra: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ez bada aurreko aukeretakoren bat markatzen, ulertuko da BEZa ez dela benetako kostua </w:t>
            </w:r>
            <w:r w:rsidR="004A1574" w:rsidRPr="004A1574">
              <w:rPr>
                <w:rFonts w:ascii="Arial Narrow" w:hAnsi="Arial Narrow"/>
                <w:sz w:val="18"/>
                <w:szCs w:val="18"/>
                <w:lang w:val="eu-ES"/>
              </w:rPr>
              <w:t>entitatearentzat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 edo ez dagoela proiektuaren kostuen barruan. </w:t>
            </w:r>
          </w:p>
          <w:p w:rsidR="00A97A86" w:rsidRPr="00337641" w:rsidRDefault="00A97A86" w:rsidP="00D842AE">
            <w:pPr>
              <w:spacing w:before="12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05160C" w:rsidRPr="007746BD" w:rsidRDefault="0005160C" w:rsidP="0005160C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7746BD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7746BD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05160C" w:rsidRPr="007746BD" w:rsidRDefault="0005160C" w:rsidP="0005160C">
      <w:pPr>
        <w:jc w:val="center"/>
        <w:rPr>
          <w:rFonts w:ascii="Arial" w:hAnsi="Arial" w:cs="Arial"/>
          <w:b/>
          <w:i/>
          <w:sz w:val="16"/>
          <w:szCs w:val="16"/>
          <w:lang w:val="eu-ES"/>
        </w:rPr>
      </w:pPr>
    </w:p>
    <w:p w:rsidR="0005160C" w:rsidRPr="007746BD" w:rsidRDefault="0005160C" w:rsidP="0005160C">
      <w:pPr>
        <w:jc w:val="center"/>
        <w:rPr>
          <w:rFonts w:ascii="Arial Narrow" w:hAnsi="Arial Narrow" w:cs="Arial"/>
          <w:b/>
          <w:sz w:val="18"/>
          <w:szCs w:val="18"/>
        </w:rPr>
      </w:pPr>
      <w:r w:rsidRPr="007746BD">
        <w:rPr>
          <w:rFonts w:ascii="Arial Narrow" w:hAnsi="Arial Narrow" w:cs="Arial"/>
          <w:b/>
          <w:sz w:val="18"/>
          <w:szCs w:val="18"/>
        </w:rPr>
        <w:t xml:space="preserve">                         </w:t>
      </w:r>
      <w:r w:rsidR="00AA5126" w:rsidRPr="007746BD">
        <w:rPr>
          <w:rFonts w:ascii="Arial Narrow" w:hAnsi="Arial Narrow" w:cs="Arial"/>
          <w:b/>
          <w:sz w:val="18"/>
          <w:szCs w:val="18"/>
        </w:rPr>
        <w:t xml:space="preserve">                               n</w:t>
      </w:r>
      <w:r w:rsidRPr="007746BD">
        <w:rPr>
          <w:rFonts w:ascii="Arial Narrow" w:hAnsi="Arial Narrow" w:cs="Arial"/>
          <w:b/>
          <w:sz w:val="18"/>
          <w:szCs w:val="18"/>
        </w:rPr>
        <w:t xml:space="preserve">, </w:t>
      </w:r>
      <w:r w:rsidR="00255B11">
        <w:rPr>
          <w:rFonts w:ascii="Arial Narrow" w:hAnsi="Arial Narrow" w:cs="Arial"/>
          <w:b/>
          <w:sz w:val="18"/>
          <w:szCs w:val="18"/>
        </w:rPr>
        <w:t>2023</w:t>
      </w:r>
      <w:r w:rsidRPr="007746BD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7746BD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7746BD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7746BD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7746BD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A97A86" w:rsidRPr="0005160C" w:rsidRDefault="00A97A86" w:rsidP="00A97A86">
      <w:pPr>
        <w:pStyle w:val="Textbody"/>
        <w:ind w:right="707"/>
        <w:jc w:val="both"/>
        <w:rPr>
          <w:rFonts w:ascii="Arial Narrow" w:hAnsi="Arial Narrow"/>
          <w:sz w:val="8"/>
          <w:szCs w:val="8"/>
        </w:rPr>
      </w:pPr>
      <w:r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sz w:val="18"/>
          <w:szCs w:val="18"/>
        </w:rPr>
        <w:tab/>
      </w:r>
    </w:p>
    <w:p w:rsidR="00305876" w:rsidRDefault="00305876" w:rsidP="00305876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  <w:proofErr w:type="gramEnd"/>
    </w:p>
    <w:p w:rsidR="00A97A86" w:rsidRDefault="000D5C9F" w:rsidP="00A97A86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29A2FA" wp14:editId="0A5E4124">
                <wp:simplePos x="0" y="0"/>
                <wp:positionH relativeFrom="column">
                  <wp:posOffset>1357426</wp:posOffset>
                </wp:positionH>
                <wp:positionV relativeFrom="paragraph">
                  <wp:posOffset>93320</wp:posOffset>
                </wp:positionV>
                <wp:extent cx="3606393" cy="1316355"/>
                <wp:effectExtent l="0" t="0" r="1333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6393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97A86" w:rsidRDefault="00A97A86" w:rsidP="00A97A86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9A2FA" id="Forma2" o:spid="_x0000_s1026" style="position:absolute;left:0;text-align:left;margin-left:106.9pt;margin-top:7.35pt;width:283.95pt;height:10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" adj="-11796480,,5400" path="m,l21600,r,21600l,21600,,xe" strokecolor="#3465a4" strokeweight=".25pt">
                <v:stroke joinstyle="miter"/>
                <v:formulas/>
                <v:path arrowok="t" o:connecttype="custom" o:connectlocs="1803197,0;3606393,658178;1803197,1316355;0,658178" o:connectangles="270,0,90,180" textboxrect="0,0,21600,21600"/>
                <v:textbox inset=".48994mm,.48994mm,.48994mm,.48994mm">
                  <w:txbxContent>
                    <w:p w:rsidR="00A97A86" w:rsidRDefault="00A97A86" w:rsidP="00A97A86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97A86" w:rsidRDefault="00A97A86" w:rsidP="00A97A86">
      <w:pPr>
        <w:pStyle w:val="Textbody"/>
        <w:ind w:right="707"/>
        <w:jc w:val="both"/>
      </w:pPr>
    </w:p>
    <w:p w:rsidR="00A97A86" w:rsidRDefault="000D5C9F" w:rsidP="000D5C9F">
      <w:pPr>
        <w:pStyle w:val="Textbody"/>
        <w:tabs>
          <w:tab w:val="left" w:pos="8113"/>
        </w:tabs>
        <w:ind w:right="707"/>
        <w:jc w:val="both"/>
      </w:pPr>
      <w:r>
        <w:tab/>
      </w:r>
    </w:p>
    <w:p w:rsidR="00A97A86" w:rsidRDefault="00A97A86" w:rsidP="00A97A86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97A86" w:rsidRPr="00AC29A9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A97A86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A97A86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337641" w:rsidRPr="00337641" w:rsidRDefault="00337641" w:rsidP="00150103">
      <w:pPr>
        <w:ind w:firstLine="708"/>
        <w:jc w:val="center"/>
        <w:rPr>
          <w:rFonts w:ascii="Arial Narrow" w:hAnsi="Arial Narrow"/>
          <w:b/>
          <w:sz w:val="28"/>
          <w:szCs w:val="32"/>
        </w:rPr>
      </w:pPr>
    </w:p>
    <w:sectPr w:rsidR="00337641" w:rsidRPr="00337641" w:rsidSect="0024731A">
      <w:footerReference w:type="default" r:id="rId8"/>
      <w:pgSz w:w="11906" w:h="16838" w:code="9"/>
      <w:pgMar w:top="1134" w:right="991" w:bottom="851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C6" w:rsidRDefault="00B018C6">
      <w:r>
        <w:separator/>
      </w:r>
    </w:p>
  </w:endnote>
  <w:endnote w:type="continuationSeparator" w:id="0">
    <w:p w:rsidR="00B018C6" w:rsidRDefault="00B0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C9F" w:rsidRPr="00D01D8A" w:rsidRDefault="00CC3FCB" w:rsidP="00D7672B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BF48E6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6CEFB3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E075CF" w:rsidRPr="00BF48E6">
      <w:rPr>
        <w:rFonts w:ascii="Atlanta" w:hAnsi="Atlanta"/>
        <w:sz w:val="16"/>
        <w:szCs w:val="16"/>
      </w:rPr>
      <w:t xml:space="preserve"> 3. ERANSKINA – </w:t>
    </w:r>
    <w:r w:rsidR="00C74B11" w:rsidRPr="00BF48E6">
      <w:rPr>
        <w:rFonts w:ascii="Atlanta" w:hAnsi="Atlanta"/>
        <w:sz w:val="16"/>
        <w:szCs w:val="16"/>
      </w:rPr>
      <w:t xml:space="preserve">BEZ </w:t>
    </w:r>
    <w:r w:rsidR="000D5C9F">
      <w:rPr>
        <w:rFonts w:ascii="Atlanta" w:hAnsi="Atlanta"/>
        <w:sz w:val="16"/>
        <w:szCs w:val="16"/>
      </w:rPr>
      <w:tab/>
    </w:r>
    <w:r w:rsidR="00A63A49">
      <w:rPr>
        <w:rFonts w:ascii="Atlanta" w:hAnsi="Atlanta" w:cs="Arial"/>
        <w:b/>
        <w:sz w:val="16"/>
        <w:szCs w:val="16"/>
      </w:rPr>
      <w:t xml:space="preserve">LEHIAKORTASUNA-EZAGUTZA </w:t>
    </w:r>
    <w:r w:rsidR="00255B11">
      <w:rPr>
        <w:rFonts w:ascii="Atlanta" w:hAnsi="Atlanta" w:cs="Arial"/>
        <w:b/>
        <w:sz w:val="16"/>
        <w:szCs w:val="16"/>
      </w:rPr>
      <w:t>2022</w:t>
    </w:r>
  </w:p>
  <w:p w:rsidR="00E075CF" w:rsidRPr="00BF48E6" w:rsidRDefault="00E075CF" w:rsidP="00C74B11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sz w:val="16"/>
        <w:szCs w:val="16"/>
        <w:highlight w:val="lightGray"/>
      </w:rPr>
    </w:pPr>
  </w:p>
  <w:p w:rsidR="00E075CF" w:rsidRPr="00BF48E6" w:rsidRDefault="00E075CF" w:rsidP="00E075CF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  <w:p w:rsidR="0017257F" w:rsidRPr="00BF48E6" w:rsidRDefault="0017257F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C6" w:rsidRDefault="00B018C6">
      <w:r>
        <w:separator/>
      </w:r>
    </w:p>
  </w:footnote>
  <w:footnote w:type="continuationSeparator" w:id="0">
    <w:p w:rsidR="00B018C6" w:rsidRDefault="00B01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20640"/>
    <w:rsid w:val="00046032"/>
    <w:rsid w:val="0005160C"/>
    <w:rsid w:val="00093075"/>
    <w:rsid w:val="000A6508"/>
    <w:rsid w:val="000B1F51"/>
    <w:rsid w:val="000C2A6F"/>
    <w:rsid w:val="000C582B"/>
    <w:rsid w:val="000D360D"/>
    <w:rsid w:val="000D54FE"/>
    <w:rsid w:val="000D5C9F"/>
    <w:rsid w:val="000E7C40"/>
    <w:rsid w:val="000F3AF1"/>
    <w:rsid w:val="000F5677"/>
    <w:rsid w:val="001267D3"/>
    <w:rsid w:val="00150103"/>
    <w:rsid w:val="0015385C"/>
    <w:rsid w:val="0016337A"/>
    <w:rsid w:val="0017257F"/>
    <w:rsid w:val="00176FFB"/>
    <w:rsid w:val="001923ED"/>
    <w:rsid w:val="001A1BD2"/>
    <w:rsid w:val="001B4FBE"/>
    <w:rsid w:val="001C456A"/>
    <w:rsid w:val="001E1597"/>
    <w:rsid w:val="001E19A0"/>
    <w:rsid w:val="00201B40"/>
    <w:rsid w:val="00214619"/>
    <w:rsid w:val="0022083C"/>
    <w:rsid w:val="002260A4"/>
    <w:rsid w:val="0024731A"/>
    <w:rsid w:val="00255B11"/>
    <w:rsid w:val="0026231C"/>
    <w:rsid w:val="002645A1"/>
    <w:rsid w:val="00270F35"/>
    <w:rsid w:val="00276E70"/>
    <w:rsid w:val="002B40BE"/>
    <w:rsid w:val="002C6C28"/>
    <w:rsid w:val="002E1B74"/>
    <w:rsid w:val="0030256A"/>
    <w:rsid w:val="0030444B"/>
    <w:rsid w:val="00305876"/>
    <w:rsid w:val="00307851"/>
    <w:rsid w:val="00337641"/>
    <w:rsid w:val="00342DB8"/>
    <w:rsid w:val="003573A2"/>
    <w:rsid w:val="00367351"/>
    <w:rsid w:val="003713F8"/>
    <w:rsid w:val="0039005D"/>
    <w:rsid w:val="00391AC7"/>
    <w:rsid w:val="00392106"/>
    <w:rsid w:val="003B0564"/>
    <w:rsid w:val="003B7763"/>
    <w:rsid w:val="003F293E"/>
    <w:rsid w:val="003F56FC"/>
    <w:rsid w:val="004075A4"/>
    <w:rsid w:val="0041353F"/>
    <w:rsid w:val="00417AE3"/>
    <w:rsid w:val="004215C0"/>
    <w:rsid w:val="004263DA"/>
    <w:rsid w:val="004304B7"/>
    <w:rsid w:val="00456CBE"/>
    <w:rsid w:val="00464D8E"/>
    <w:rsid w:val="004705B8"/>
    <w:rsid w:val="004767D3"/>
    <w:rsid w:val="004A1574"/>
    <w:rsid w:val="004A47E1"/>
    <w:rsid w:val="004A5E9D"/>
    <w:rsid w:val="004B1FA7"/>
    <w:rsid w:val="004B7103"/>
    <w:rsid w:val="004D39B6"/>
    <w:rsid w:val="004E4735"/>
    <w:rsid w:val="00565943"/>
    <w:rsid w:val="005839EC"/>
    <w:rsid w:val="005A4F22"/>
    <w:rsid w:val="005B4FC2"/>
    <w:rsid w:val="005C2085"/>
    <w:rsid w:val="005D0CA6"/>
    <w:rsid w:val="005D628C"/>
    <w:rsid w:val="00603070"/>
    <w:rsid w:val="006136E6"/>
    <w:rsid w:val="00687106"/>
    <w:rsid w:val="00697D6C"/>
    <w:rsid w:val="006B3A4E"/>
    <w:rsid w:val="006C2210"/>
    <w:rsid w:val="006C67A5"/>
    <w:rsid w:val="006D33F7"/>
    <w:rsid w:val="00704989"/>
    <w:rsid w:val="00713A86"/>
    <w:rsid w:val="007230DF"/>
    <w:rsid w:val="007332E0"/>
    <w:rsid w:val="00751DBB"/>
    <w:rsid w:val="0075477B"/>
    <w:rsid w:val="007746BD"/>
    <w:rsid w:val="007A3F45"/>
    <w:rsid w:val="007B326B"/>
    <w:rsid w:val="007B7485"/>
    <w:rsid w:val="007D6F49"/>
    <w:rsid w:val="007D7D9E"/>
    <w:rsid w:val="007E11A1"/>
    <w:rsid w:val="007F0FAF"/>
    <w:rsid w:val="00846F3E"/>
    <w:rsid w:val="008476A3"/>
    <w:rsid w:val="008557FD"/>
    <w:rsid w:val="008630F8"/>
    <w:rsid w:val="008637D8"/>
    <w:rsid w:val="008704E8"/>
    <w:rsid w:val="00871BA3"/>
    <w:rsid w:val="008A2CC9"/>
    <w:rsid w:val="008E717B"/>
    <w:rsid w:val="008F478F"/>
    <w:rsid w:val="00911F2C"/>
    <w:rsid w:val="00914E66"/>
    <w:rsid w:val="00922D71"/>
    <w:rsid w:val="00930D47"/>
    <w:rsid w:val="009411F1"/>
    <w:rsid w:val="0095674D"/>
    <w:rsid w:val="0098299A"/>
    <w:rsid w:val="009A56B1"/>
    <w:rsid w:val="009A78A8"/>
    <w:rsid w:val="009F7E0F"/>
    <w:rsid w:val="00A3059A"/>
    <w:rsid w:val="00A44657"/>
    <w:rsid w:val="00A446FB"/>
    <w:rsid w:val="00A63A49"/>
    <w:rsid w:val="00A97966"/>
    <w:rsid w:val="00A97A86"/>
    <w:rsid w:val="00AA5126"/>
    <w:rsid w:val="00AC558A"/>
    <w:rsid w:val="00AD4E7C"/>
    <w:rsid w:val="00AE3E95"/>
    <w:rsid w:val="00AF2CBD"/>
    <w:rsid w:val="00B018C6"/>
    <w:rsid w:val="00B44968"/>
    <w:rsid w:val="00B614C8"/>
    <w:rsid w:val="00B708EA"/>
    <w:rsid w:val="00B72459"/>
    <w:rsid w:val="00BD684B"/>
    <w:rsid w:val="00BF48E6"/>
    <w:rsid w:val="00C00E3A"/>
    <w:rsid w:val="00C06AD8"/>
    <w:rsid w:val="00C220A5"/>
    <w:rsid w:val="00C36D73"/>
    <w:rsid w:val="00C55463"/>
    <w:rsid w:val="00C61D56"/>
    <w:rsid w:val="00C622F5"/>
    <w:rsid w:val="00C66DD6"/>
    <w:rsid w:val="00C74B11"/>
    <w:rsid w:val="00C8587C"/>
    <w:rsid w:val="00C902CE"/>
    <w:rsid w:val="00CA6F82"/>
    <w:rsid w:val="00CC3FCB"/>
    <w:rsid w:val="00CD29CE"/>
    <w:rsid w:val="00CD7256"/>
    <w:rsid w:val="00D06B7E"/>
    <w:rsid w:val="00D13126"/>
    <w:rsid w:val="00D13614"/>
    <w:rsid w:val="00D21128"/>
    <w:rsid w:val="00D247ED"/>
    <w:rsid w:val="00D27487"/>
    <w:rsid w:val="00D420EF"/>
    <w:rsid w:val="00D7672B"/>
    <w:rsid w:val="00D8197E"/>
    <w:rsid w:val="00D842AE"/>
    <w:rsid w:val="00DA34B5"/>
    <w:rsid w:val="00DB6D1A"/>
    <w:rsid w:val="00DD0615"/>
    <w:rsid w:val="00DF5404"/>
    <w:rsid w:val="00E075CF"/>
    <w:rsid w:val="00E157CF"/>
    <w:rsid w:val="00E21FC3"/>
    <w:rsid w:val="00E93D9D"/>
    <w:rsid w:val="00E95484"/>
    <w:rsid w:val="00EC502C"/>
    <w:rsid w:val="00EE4762"/>
    <w:rsid w:val="00EE5B9F"/>
    <w:rsid w:val="00EF56CE"/>
    <w:rsid w:val="00F16880"/>
    <w:rsid w:val="00F23DD5"/>
    <w:rsid w:val="00F577FC"/>
    <w:rsid w:val="00F80A59"/>
    <w:rsid w:val="00F864EC"/>
    <w:rsid w:val="00FA2776"/>
    <w:rsid w:val="00FC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39174C40-C00A-485A-9356-C89D256C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3673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6735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64D8E"/>
  </w:style>
  <w:style w:type="paragraph" w:customStyle="1" w:styleId="Standard">
    <w:name w:val="Standard"/>
    <w:rsid w:val="00337641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337641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RUIZ DE GALARRETA LLANOS, Ana Belen</cp:lastModifiedBy>
  <cp:revision>6</cp:revision>
  <cp:lastPrinted>2023-01-24T07:32:00Z</cp:lastPrinted>
  <dcterms:created xsi:type="dcterms:W3CDTF">2022-04-08T09:38:00Z</dcterms:created>
  <dcterms:modified xsi:type="dcterms:W3CDTF">2023-01-24T07:32:00Z</dcterms:modified>
</cp:coreProperties>
</file>