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C7" w:rsidRDefault="003A1742" w:rsidP="003A1742">
      <w:pPr>
        <w:pStyle w:val="Encabezado"/>
        <w:jc w:val="center"/>
        <w:rPr>
          <w:rFonts w:ascii="Verdana" w:hAnsi="Verdana"/>
          <w:b/>
          <w:sz w:val="18"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871D2" wp14:editId="2F434847">
                <wp:simplePos x="0" y="0"/>
                <wp:positionH relativeFrom="margin">
                  <wp:posOffset>-54260</wp:posOffset>
                </wp:positionH>
                <wp:positionV relativeFrom="paragraph">
                  <wp:posOffset>3090</wp:posOffset>
                </wp:positionV>
                <wp:extent cx="6096000" cy="805180"/>
                <wp:effectExtent l="0" t="0" r="19050" b="1397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80518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F867" id="Rectángulo 12" o:spid="_x0000_s1026" style="position:absolute;margin-left:-4.25pt;margin-top:.25pt;width:480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Pr="00FB5750">
        <w:rPr>
          <w:rFonts w:ascii="Verdana" w:hAnsi="Verdana"/>
          <w:noProof/>
          <w:sz w:val="18"/>
        </w:rPr>
        <w:drawing>
          <wp:inline distT="0" distB="0" distL="0" distR="0" wp14:anchorId="63DE84BA" wp14:editId="6A96B6EC">
            <wp:extent cx="3288919" cy="805218"/>
            <wp:effectExtent l="0" t="0" r="698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742" w:rsidRDefault="003A1742" w:rsidP="003A1742">
      <w:pPr>
        <w:pStyle w:val="Encabezado"/>
        <w:jc w:val="center"/>
        <w:rPr>
          <w:rFonts w:ascii="Verdana" w:hAnsi="Verdana"/>
          <w:b/>
          <w:sz w:val="18"/>
          <w:szCs w:val="18"/>
        </w:rPr>
      </w:pPr>
    </w:p>
    <w:p w:rsidR="003A1742" w:rsidRPr="003E76C0" w:rsidRDefault="003A1742" w:rsidP="003A1742">
      <w:pPr>
        <w:pStyle w:val="Encabezado"/>
        <w:jc w:val="center"/>
        <w:rPr>
          <w:rFonts w:ascii="Verdana" w:hAnsi="Verdana"/>
          <w:b/>
          <w:sz w:val="18"/>
          <w:szCs w:val="18"/>
        </w:rPr>
      </w:pPr>
    </w:p>
    <w:p w:rsidR="0049107A" w:rsidRDefault="0049107A" w:rsidP="0049107A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49107A" w:rsidRPr="00667ABE" w:rsidRDefault="0049107A" w:rsidP="0049107A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2022</w:t>
      </w:r>
    </w:p>
    <w:p w:rsid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7E11A1" w:rsidRPr="003E76C0" w:rsidRDefault="007E11A1" w:rsidP="004705B8">
      <w:pPr>
        <w:jc w:val="center"/>
        <w:rPr>
          <w:rFonts w:ascii="Verdana" w:hAnsi="Verdana"/>
          <w:b/>
          <w:sz w:val="18"/>
          <w:szCs w:val="18"/>
        </w:rPr>
      </w:pPr>
      <w:r w:rsidRPr="003E76C0">
        <w:rPr>
          <w:rFonts w:ascii="Verdana" w:hAnsi="Verdana"/>
          <w:b/>
          <w:sz w:val="18"/>
          <w:szCs w:val="18"/>
        </w:rPr>
        <w:t xml:space="preserve">BALIO ERANTSIAREN GAINEKO </w:t>
      </w:r>
      <w:r w:rsidR="0049107A" w:rsidRPr="003E76C0">
        <w:rPr>
          <w:rFonts w:ascii="Verdana" w:hAnsi="Verdana"/>
          <w:b/>
          <w:sz w:val="18"/>
          <w:szCs w:val="18"/>
        </w:rPr>
        <w:t>ZERGARI (</w:t>
      </w:r>
      <w:r w:rsidR="0015385C" w:rsidRPr="003E76C0">
        <w:rPr>
          <w:rFonts w:ascii="Verdana" w:hAnsi="Verdana"/>
          <w:b/>
          <w:sz w:val="18"/>
          <w:szCs w:val="18"/>
        </w:rPr>
        <w:t xml:space="preserve">BEZ) </w:t>
      </w:r>
      <w:r w:rsidRPr="003E76C0">
        <w:rPr>
          <w:rFonts w:ascii="Verdana" w:hAnsi="Verdana"/>
          <w:b/>
          <w:sz w:val="18"/>
          <w:szCs w:val="18"/>
        </w:rPr>
        <w:t>BURUZKO EGOERA AITORPENA</w:t>
      </w:r>
    </w:p>
    <w:p w:rsidR="0049107A" w:rsidRDefault="00BD684B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49107A">
        <w:rPr>
          <w:rFonts w:ascii="Verdana" w:hAnsi="Verdana"/>
          <w:i/>
          <w:color w:val="808080"/>
          <w:sz w:val="18"/>
          <w:szCs w:val="18"/>
        </w:rPr>
        <w:t>DECLARACIÓN DE SITUACIÓN RESPECTO AL IMPUESTO SOBRE EL VALOR AÑADIDO (IVA)</w:t>
      </w:r>
    </w:p>
    <w:p w:rsidR="0049107A" w:rsidRP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986"/>
      </w:tblGrid>
      <w:tr w:rsidR="0049107A" w:rsidRPr="00163D87" w:rsidTr="001A58AD">
        <w:trPr>
          <w:cantSplit/>
          <w:trHeight w:val="397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37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9107A" w:rsidRPr="00163D87" w:rsidTr="001A58AD">
        <w:trPr>
          <w:cantSplit/>
          <w:trHeight w:val="397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60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9107A" w:rsidRPr="00163D87" w:rsidTr="001A58AD">
        <w:trPr>
          <w:cantSplit/>
          <w:trHeight w:val="397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37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9107A" w:rsidRPr="00163D87" w:rsidTr="001A58AD">
        <w:trPr>
          <w:cantSplit/>
          <w:trHeight w:val="567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76E82" w:rsidRDefault="00276E82" w:rsidP="00161EEA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0FAF" w:rsidRDefault="007F0FAF">
      <w:pPr>
        <w:jc w:val="center"/>
        <w:rPr>
          <w:rFonts w:ascii="Verdana" w:hAnsi="Verdana"/>
          <w:sz w:val="18"/>
          <w:szCs w:val="18"/>
        </w:rPr>
      </w:pPr>
    </w:p>
    <w:p w:rsidR="003008B1" w:rsidRPr="003E76C0" w:rsidRDefault="003008B1">
      <w:pPr>
        <w:jc w:val="center"/>
        <w:rPr>
          <w:rFonts w:ascii="Verdana" w:hAnsi="Verdana"/>
          <w:sz w:val="18"/>
          <w:szCs w:val="18"/>
        </w:rPr>
      </w:pPr>
    </w:p>
    <w:tbl>
      <w:tblPr>
        <w:tblW w:w="9884" w:type="dxa"/>
        <w:tblInd w:w="-172" w:type="dxa"/>
        <w:tblLook w:val="01E0" w:firstRow="1" w:lastRow="1" w:firstColumn="1" w:lastColumn="1" w:noHBand="0" w:noVBand="0"/>
      </w:tblPr>
      <w:tblGrid>
        <w:gridCol w:w="4774"/>
        <w:gridCol w:w="426"/>
        <w:gridCol w:w="4684"/>
      </w:tblGrid>
      <w:tr w:rsidR="0017257F" w:rsidRPr="003E76C0" w:rsidTr="0049107A">
        <w:tc>
          <w:tcPr>
            <w:tcW w:w="4774" w:type="dxa"/>
          </w:tcPr>
          <w:p w:rsidR="0017257F" w:rsidRPr="003E76C0" w:rsidRDefault="0017257F" w:rsidP="009A348C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3E76C0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3E76C0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E76C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7257F" w:rsidRPr="003E76C0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6" w:type="dxa"/>
          </w:tcPr>
          <w:p w:rsidR="0017257F" w:rsidRPr="003E76C0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84" w:type="dxa"/>
          </w:tcPr>
          <w:p w:rsidR="0017257F" w:rsidRPr="003E76C0" w:rsidRDefault="003E76C0" w:rsidP="009A348C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 w:val="0"/>
                <w:i/>
                <w:sz w:val="18"/>
                <w:szCs w:val="18"/>
              </w:rPr>
              <w:t>El/la declarante</w:t>
            </w:r>
            <w:r w:rsidR="0017257F" w:rsidRPr="003E76C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arriba mencionado/a acredita poder suficiente para la presentación de la siguiente </w:t>
            </w:r>
            <w:r w:rsidR="0017257F" w:rsidRPr="003E76C0">
              <w:rPr>
                <w:rFonts w:ascii="Verdana" w:hAnsi="Verdana"/>
                <w:i/>
                <w:sz w:val="18"/>
                <w:szCs w:val="18"/>
              </w:rPr>
              <w:t>DECLARACIÓN JURADA,</w:t>
            </w:r>
          </w:p>
          <w:p w:rsidR="0017257F" w:rsidRPr="003E76C0" w:rsidRDefault="0017257F" w:rsidP="009A348C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7257F" w:rsidRPr="003E76C0" w:rsidTr="0049107A">
        <w:tc>
          <w:tcPr>
            <w:tcW w:w="4774" w:type="dxa"/>
          </w:tcPr>
          <w:p w:rsidR="0017257F" w:rsidRPr="003E76C0" w:rsidRDefault="0017257F" w:rsidP="0017257F">
            <w:pPr>
              <w:rPr>
                <w:rFonts w:ascii="Verdana" w:hAnsi="Verdana"/>
                <w:sz w:val="18"/>
                <w:szCs w:val="18"/>
              </w:rPr>
            </w:pP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</w:tcPr>
          <w:p w:rsidR="0017257F" w:rsidRPr="003E76C0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84" w:type="dxa"/>
          </w:tcPr>
          <w:p w:rsidR="0017257F" w:rsidRPr="003E76C0" w:rsidRDefault="0017257F" w:rsidP="0017257F">
            <w:pPr>
              <w:rPr>
                <w:rFonts w:ascii="Verdana" w:hAnsi="Verdana"/>
                <w:i/>
                <w:sz w:val="18"/>
                <w:szCs w:val="18"/>
              </w:rPr>
            </w:pPr>
            <w:r w:rsidRPr="003E76C0">
              <w:rPr>
                <w:rFonts w:ascii="Verdana" w:hAnsi="Verdana"/>
                <w:i/>
                <w:sz w:val="18"/>
                <w:szCs w:val="18"/>
                <w:lang w:val="eu-ES"/>
              </w:rPr>
              <w:t>Que el IVA soportado,</w:t>
            </w:r>
          </w:p>
        </w:tc>
      </w:tr>
    </w:tbl>
    <w:p w:rsidR="0017257F" w:rsidRPr="003E76C0" w:rsidRDefault="0017257F">
      <w:pPr>
        <w:jc w:val="center"/>
        <w:rPr>
          <w:rFonts w:ascii="Verdana" w:hAnsi="Verdana"/>
          <w:sz w:val="18"/>
          <w:szCs w:val="18"/>
        </w:rPr>
      </w:pPr>
    </w:p>
    <w:p w:rsidR="007E11A1" w:rsidRPr="003E76C0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</w:tblGrid>
      <w:tr w:rsidR="007E11A1" w:rsidRPr="003E76C0" w:rsidTr="003008B1">
        <w:sdt>
          <w:sdtPr>
            <w:rPr>
              <w:rFonts w:ascii="Verdana" w:hAnsi="Verdana"/>
              <w:b/>
              <w:sz w:val="40"/>
              <w:szCs w:val="18"/>
            </w:rPr>
            <w:id w:val="4539903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E11A1" w:rsidRPr="00A6358D" w:rsidRDefault="003008B1" w:rsidP="009A348C">
                <w:pPr>
                  <w:jc w:val="both"/>
                  <w:rPr>
                    <w:rFonts w:ascii="Verdana" w:hAnsi="Verdana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p>
            </w:tc>
          </w:sdtContent>
        </w:sdt>
      </w:tr>
    </w:tbl>
    <w:p w:rsidR="003E76C0" w:rsidRPr="003E76C0" w:rsidRDefault="007E11A1" w:rsidP="002C6C28">
      <w:pPr>
        <w:ind w:left="454"/>
        <w:jc w:val="both"/>
        <w:rPr>
          <w:rFonts w:ascii="Verdana" w:hAnsi="Verdana"/>
          <w:sz w:val="18"/>
          <w:szCs w:val="18"/>
          <w:lang w:val="eu-ES"/>
        </w:rPr>
      </w:pPr>
      <w:r w:rsidRPr="003E76C0">
        <w:rPr>
          <w:rFonts w:ascii="Verdana" w:hAnsi="Verdana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3E76C0" w:rsidRDefault="002C6C28" w:rsidP="003008B1">
      <w:pPr>
        <w:ind w:left="826"/>
        <w:jc w:val="both"/>
        <w:rPr>
          <w:rFonts w:ascii="Verdana" w:hAnsi="Verdana"/>
          <w:i/>
          <w:sz w:val="18"/>
          <w:szCs w:val="18"/>
        </w:rPr>
      </w:pPr>
      <w:r w:rsidRPr="003E76C0">
        <w:rPr>
          <w:rFonts w:ascii="Verdana" w:hAnsi="Verdana"/>
          <w:i/>
          <w:sz w:val="18"/>
          <w:szCs w:val="18"/>
        </w:rPr>
        <w:t xml:space="preserve">No se recupera, reembolsa o compensa con arreglo </w:t>
      </w:r>
      <w:r w:rsidR="007F0FAF" w:rsidRPr="003E76C0">
        <w:rPr>
          <w:rFonts w:ascii="Verdana" w:hAnsi="Verdana"/>
          <w:i/>
          <w:sz w:val="18"/>
          <w:szCs w:val="18"/>
        </w:rPr>
        <w:t>a las disposiciones fiscales vigentes, y por tanto supone un coste real en su totalidad para la entidad.</w:t>
      </w:r>
    </w:p>
    <w:p w:rsidR="007E11A1" w:rsidRPr="003E76C0" w:rsidRDefault="007E11A1" w:rsidP="007E11A1">
      <w:pPr>
        <w:jc w:val="both"/>
        <w:rPr>
          <w:rFonts w:ascii="Verdana" w:hAnsi="Verdana"/>
          <w:sz w:val="18"/>
          <w:szCs w:val="18"/>
        </w:rPr>
      </w:pPr>
      <w:r w:rsidRPr="003E76C0">
        <w:rPr>
          <w:rFonts w:ascii="Verdana" w:hAnsi="Verdana"/>
          <w:sz w:val="18"/>
          <w:szCs w:val="18"/>
        </w:rPr>
        <w:t xml:space="preserve">    </w:t>
      </w:r>
    </w:p>
    <w:p w:rsidR="007E11A1" w:rsidRPr="003E76C0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</w:tblGrid>
      <w:tr w:rsidR="007E11A1" w:rsidRPr="003E76C0" w:rsidTr="003008B1">
        <w:sdt>
          <w:sdtPr>
            <w:rPr>
              <w:rFonts w:ascii="Verdana" w:hAnsi="Verdana"/>
              <w:b/>
              <w:sz w:val="40"/>
              <w:szCs w:val="18"/>
            </w:rPr>
            <w:id w:val="9817373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E11A1" w:rsidRPr="00A6358D" w:rsidRDefault="003008B1" w:rsidP="009A348C">
                <w:pPr>
                  <w:jc w:val="both"/>
                  <w:rPr>
                    <w:rFonts w:ascii="Verdana" w:hAnsi="Verdana"/>
                    <w:b/>
                    <w:sz w:val="22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p>
            </w:tc>
          </w:sdtContent>
        </w:sdt>
      </w:tr>
    </w:tbl>
    <w:p w:rsidR="003E76C0" w:rsidRPr="003E76C0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  <w:lang w:val="eu-ES"/>
        </w:rPr>
      </w:pPr>
      <w:r w:rsidRPr="003E76C0">
        <w:rPr>
          <w:rFonts w:ascii="Verdana" w:hAnsi="Verdana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3E76C0" w:rsidRDefault="007F0FAF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3E76C0">
        <w:rPr>
          <w:rFonts w:ascii="Verdana" w:hAnsi="Verdana"/>
          <w:i/>
          <w:sz w:val="18"/>
          <w:szCs w:val="18"/>
        </w:rPr>
        <w:t>Supone un coste real en parte</w:t>
      </w:r>
      <w:r w:rsidRPr="003E76C0">
        <w:rPr>
          <w:rFonts w:ascii="Verdana" w:hAnsi="Verdana"/>
          <w:i/>
          <w:sz w:val="18"/>
          <w:szCs w:val="18"/>
          <w:lang w:val="eu-ES"/>
        </w:rPr>
        <w:t xml:space="preserve">, dado </w:t>
      </w:r>
      <w:r w:rsidRPr="003E76C0">
        <w:rPr>
          <w:rFonts w:ascii="Verdana" w:hAnsi="Verdana"/>
          <w:i/>
          <w:sz w:val="18"/>
          <w:szCs w:val="18"/>
          <w:lang w:val="es-SV"/>
        </w:rPr>
        <w:t>que la entidad está sujeta a la regla de prorrata</w:t>
      </w:r>
      <w:r w:rsidRPr="003E76C0">
        <w:rPr>
          <w:rFonts w:ascii="Verdana" w:hAnsi="Verdana"/>
          <w:sz w:val="18"/>
          <w:szCs w:val="18"/>
          <w:lang w:val="eu-ES"/>
        </w:rPr>
        <w:t>.</w:t>
      </w:r>
      <w:r w:rsidR="007E11A1" w:rsidRPr="003E76C0">
        <w:rPr>
          <w:rFonts w:ascii="Verdana" w:hAnsi="Verdana"/>
          <w:sz w:val="18"/>
          <w:szCs w:val="18"/>
        </w:rPr>
        <w:t xml:space="preserve">    </w:t>
      </w:r>
    </w:p>
    <w:p w:rsidR="007E11A1" w:rsidRPr="003E76C0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3E76C0">
        <w:rPr>
          <w:rFonts w:ascii="Verdana" w:hAnsi="Verdana"/>
          <w:sz w:val="18"/>
          <w:szCs w:val="18"/>
        </w:rPr>
        <w:t xml:space="preserve">      </w:t>
      </w:r>
    </w:p>
    <w:p w:rsidR="003E76C0" w:rsidRPr="003E76C0" w:rsidRDefault="007F0FAF" w:rsidP="007E11A1">
      <w:pPr>
        <w:spacing w:before="60" w:after="60"/>
        <w:rPr>
          <w:rFonts w:ascii="Verdana" w:hAnsi="Verdana"/>
          <w:sz w:val="18"/>
          <w:szCs w:val="18"/>
          <w:lang w:val="eu-ES"/>
        </w:rPr>
      </w:pPr>
      <w:r w:rsidRPr="003E76C0">
        <w:rPr>
          <w:rFonts w:ascii="Verdana" w:hAnsi="Verdana"/>
          <w:sz w:val="18"/>
          <w:szCs w:val="18"/>
        </w:rPr>
        <w:t xml:space="preserve">     </w:t>
      </w:r>
      <w:r w:rsidR="007E11A1" w:rsidRPr="003E76C0">
        <w:rPr>
          <w:rFonts w:ascii="Verdana" w:hAnsi="Verdana"/>
          <w:sz w:val="18"/>
          <w:szCs w:val="18"/>
          <w:lang w:val="eu-ES"/>
        </w:rPr>
        <w:t>BEZaren hainbanaketa portzentajea</w:t>
      </w:r>
    </w:p>
    <w:p w:rsidR="00AD4E7C" w:rsidRPr="003E76C0" w:rsidRDefault="003E76C0" w:rsidP="003E76C0">
      <w:pPr>
        <w:spacing w:before="60" w:after="60"/>
        <w:rPr>
          <w:rFonts w:ascii="Verdana" w:hAnsi="Verdana"/>
          <w:i/>
          <w:sz w:val="18"/>
          <w:szCs w:val="18"/>
        </w:rPr>
      </w:pPr>
      <w:r w:rsidRPr="003E76C0">
        <w:rPr>
          <w:rFonts w:ascii="Verdana" w:hAnsi="Verdana"/>
          <w:i/>
          <w:sz w:val="18"/>
          <w:szCs w:val="18"/>
        </w:rPr>
        <w:t xml:space="preserve">     </w:t>
      </w:r>
      <w:r w:rsidR="00AD4E7C" w:rsidRPr="003E76C0">
        <w:rPr>
          <w:rFonts w:ascii="Verdana" w:hAnsi="Verdana"/>
          <w:i/>
          <w:sz w:val="18"/>
          <w:szCs w:val="18"/>
        </w:rPr>
        <w:t xml:space="preserve">Porcentaje de Prorrata de IVA :        </w:t>
      </w:r>
    </w:p>
    <w:p w:rsidR="00AD4E7C" w:rsidRPr="003E76C0" w:rsidRDefault="00AD4E7C" w:rsidP="007E11A1">
      <w:pPr>
        <w:spacing w:before="60" w:after="60"/>
        <w:rPr>
          <w:rFonts w:ascii="Verdana" w:hAnsi="Verdana"/>
          <w:sz w:val="18"/>
          <w:szCs w:val="18"/>
        </w:rPr>
      </w:pPr>
    </w:p>
    <w:p w:rsidR="007E11A1" w:rsidRPr="003E76C0" w:rsidRDefault="003008B1" w:rsidP="00AD4E7C">
      <w:pPr>
        <w:spacing w:before="60" w:after="60"/>
        <w:ind w:left="1416"/>
        <w:rPr>
          <w:rFonts w:ascii="Verdana" w:hAnsi="Verdana"/>
          <w:sz w:val="18"/>
          <w:szCs w:val="18"/>
          <w:lang w:val="eu-ES"/>
        </w:rPr>
      </w:pPr>
      <w:r>
        <w:rPr>
          <w:rFonts w:ascii="Verdana" w:hAnsi="Verdana"/>
          <w:sz w:val="18"/>
          <w:szCs w:val="18"/>
        </w:rPr>
        <w:t>202</w:t>
      </w:r>
      <w:r w:rsidR="008F511B">
        <w:rPr>
          <w:rFonts w:ascii="Verdana" w:hAnsi="Verdana"/>
          <w:sz w:val="18"/>
          <w:szCs w:val="18"/>
        </w:rPr>
        <w:t>1</w:t>
      </w:r>
      <w:r w:rsidR="007E11A1" w:rsidRPr="003E76C0">
        <w:rPr>
          <w:rFonts w:ascii="Verdana" w:hAnsi="Verdana"/>
          <w:sz w:val="18"/>
          <w:szCs w:val="18"/>
        </w:rPr>
        <w:t>…</w:t>
      </w:r>
      <w:r w:rsidR="003E76C0">
        <w:rPr>
          <w:rFonts w:ascii="Verdana" w:hAnsi="Verdana"/>
          <w:sz w:val="18"/>
          <w:szCs w:val="18"/>
        </w:rPr>
        <w:t>……………</w:t>
      </w:r>
      <w:r w:rsidR="007E11A1" w:rsidRPr="003E76C0">
        <w:rPr>
          <w:rFonts w:ascii="Verdana" w:hAnsi="Verdana"/>
          <w:sz w:val="18"/>
          <w:szCs w:val="18"/>
        </w:rPr>
        <w:t>……%</w:t>
      </w:r>
      <w:r w:rsidR="007F0FAF" w:rsidRPr="003E76C0">
        <w:rPr>
          <w:rFonts w:ascii="Verdana" w:hAnsi="Verdana"/>
          <w:sz w:val="18"/>
          <w:szCs w:val="18"/>
        </w:rPr>
        <w:t xml:space="preserve"> </w:t>
      </w:r>
    </w:p>
    <w:p w:rsidR="007E11A1" w:rsidRPr="003E76C0" w:rsidRDefault="003008B1" w:rsidP="00AD4E7C">
      <w:pPr>
        <w:ind w:left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202</w:t>
      </w:r>
      <w:r w:rsidR="008F511B">
        <w:rPr>
          <w:rFonts w:ascii="Verdana" w:hAnsi="Verdana"/>
          <w:sz w:val="18"/>
          <w:szCs w:val="18"/>
        </w:rPr>
        <w:t>2</w:t>
      </w:r>
      <w:bookmarkStart w:id="0" w:name="_GoBack"/>
      <w:bookmarkEnd w:id="0"/>
      <w:r w:rsidR="00751DBB" w:rsidRPr="003E76C0">
        <w:rPr>
          <w:rFonts w:ascii="Verdana" w:hAnsi="Verdana"/>
          <w:sz w:val="18"/>
          <w:szCs w:val="18"/>
        </w:rPr>
        <w:t xml:space="preserve"> (</w:t>
      </w:r>
      <w:proofErr w:type="spellStart"/>
      <w:r w:rsidR="00751DBB" w:rsidRPr="003E76C0">
        <w:rPr>
          <w:rFonts w:ascii="Verdana" w:hAnsi="Verdana"/>
          <w:b/>
          <w:sz w:val="18"/>
          <w:szCs w:val="18"/>
        </w:rPr>
        <w:t>behin-behineko</w:t>
      </w:r>
      <w:r w:rsidR="003E76C0">
        <w:rPr>
          <w:rFonts w:ascii="Verdana" w:hAnsi="Verdana"/>
          <w:b/>
          <w:sz w:val="18"/>
          <w:szCs w:val="18"/>
        </w:rPr>
        <w:t>a</w:t>
      </w:r>
      <w:proofErr w:type="spellEnd"/>
      <w:r w:rsidR="007F0FAF" w:rsidRPr="003E76C0">
        <w:rPr>
          <w:rFonts w:ascii="Verdana" w:hAnsi="Verdana"/>
          <w:sz w:val="18"/>
          <w:szCs w:val="18"/>
        </w:rPr>
        <w:t>/</w:t>
      </w:r>
      <w:r w:rsidR="003A1742" w:rsidRPr="003E76C0">
        <w:rPr>
          <w:rFonts w:ascii="Verdana" w:hAnsi="Verdana"/>
          <w:i/>
          <w:sz w:val="18"/>
          <w:szCs w:val="18"/>
        </w:rPr>
        <w:t>provisional</w:t>
      </w:r>
      <w:r w:rsidR="003A1742" w:rsidRPr="003E76C0">
        <w:rPr>
          <w:rFonts w:ascii="Verdana" w:hAnsi="Verdana"/>
          <w:sz w:val="18"/>
          <w:szCs w:val="18"/>
        </w:rPr>
        <w:t>) …</w:t>
      </w:r>
      <w:r w:rsidR="007E11A1" w:rsidRPr="003E76C0">
        <w:rPr>
          <w:rFonts w:ascii="Verdana" w:hAnsi="Verdana"/>
          <w:sz w:val="18"/>
          <w:szCs w:val="18"/>
        </w:rPr>
        <w:t>……%</w:t>
      </w:r>
    </w:p>
    <w:p w:rsidR="007E11A1" w:rsidRPr="003E76C0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W w:w="9551" w:type="dxa"/>
        <w:tblLook w:val="01E0" w:firstRow="1" w:lastRow="1" w:firstColumn="1" w:lastColumn="1" w:noHBand="0" w:noVBand="0"/>
      </w:tblPr>
      <w:tblGrid>
        <w:gridCol w:w="113"/>
        <w:gridCol w:w="1838"/>
        <w:gridCol w:w="2126"/>
        <w:gridCol w:w="284"/>
        <w:gridCol w:w="4394"/>
        <w:gridCol w:w="796"/>
      </w:tblGrid>
      <w:tr w:rsidR="0017257F" w:rsidRPr="003E76C0" w:rsidTr="0049107A">
        <w:trPr>
          <w:gridAfter w:val="1"/>
          <w:wAfter w:w="796" w:type="dxa"/>
        </w:trPr>
        <w:tc>
          <w:tcPr>
            <w:tcW w:w="4077" w:type="dxa"/>
            <w:gridSpan w:val="3"/>
          </w:tcPr>
          <w:p w:rsidR="0017257F" w:rsidRPr="003E76C0" w:rsidRDefault="0017257F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3E76C0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3E76C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3E76C0" w:rsidRDefault="0017257F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17257F" w:rsidRPr="003E76C0" w:rsidRDefault="0017257F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17257F" w:rsidRPr="003E76C0" w:rsidRDefault="0017257F" w:rsidP="009A348C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3E76C0">
              <w:rPr>
                <w:rFonts w:ascii="Verdana" w:hAnsi="Verdana"/>
                <w:b/>
                <w:i/>
                <w:sz w:val="18"/>
                <w:szCs w:val="18"/>
              </w:rPr>
              <w:t xml:space="preserve">Atención: </w:t>
            </w:r>
            <w:r w:rsidRPr="003E76C0">
              <w:rPr>
                <w:rFonts w:ascii="Verdana" w:hAnsi="Verdana"/>
                <w:i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  <w:tr w:rsidR="0049107A" w:rsidRPr="00163D87" w:rsidTr="0049107A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113" w:type="dxa"/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07A" w:rsidRDefault="0049107A" w:rsidP="00161EE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49107A" w:rsidRPr="00163D87" w:rsidRDefault="0049107A" w:rsidP="00161EEA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07A" w:rsidRPr="00163D87" w:rsidRDefault="0049107A" w:rsidP="00161EEA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9107A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49107A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49107A" w:rsidRPr="00163D87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49107A" w:rsidRPr="00163D87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CD1F3" wp14:editId="0EEF17A5">
                <wp:simplePos x="0" y="0"/>
                <wp:positionH relativeFrom="column">
                  <wp:posOffset>1595755</wp:posOffset>
                </wp:positionH>
                <wp:positionV relativeFrom="paragraph">
                  <wp:posOffset>71060</wp:posOffset>
                </wp:positionV>
                <wp:extent cx="2516505" cy="849600"/>
                <wp:effectExtent l="0" t="0" r="17145" b="273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9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9107A" w:rsidRDefault="0049107A" w:rsidP="0049107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D1F3" id="Forma2" o:spid="_x0000_s1026" style="position:absolute;left:0;text-align:left;margin-left:125.65pt;margin-top:5.6pt;width:198.15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R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4800;1258253,849600;0,424800" o:connectangles="270,0,90,180" textboxrect="0,0,21600,21600"/>
                <v:textbox inset=".48994mm,.48994mm,.48994mm,.48994mm">
                  <w:txbxContent>
                    <w:p w:rsidR="0049107A" w:rsidRDefault="0049107A" w:rsidP="0049107A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57F" w:rsidRPr="003E76C0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sectPr w:rsidR="0017257F" w:rsidRPr="003E76C0" w:rsidSect="003A1742">
      <w:footerReference w:type="default" r:id="rId8"/>
      <w:pgSz w:w="11906" w:h="16838"/>
      <w:pgMar w:top="426" w:right="1416" w:bottom="851" w:left="1276" w:header="42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DC" w:rsidRDefault="00F412DC">
      <w:r>
        <w:separator/>
      </w:r>
    </w:p>
  </w:endnote>
  <w:endnote w:type="continuationSeparator" w:id="0">
    <w:p w:rsidR="00F412DC" w:rsidRDefault="00F4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B1" w:rsidRPr="009D0674" w:rsidRDefault="003008B1" w:rsidP="003008B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</w:t>
    </w:r>
    <w:r w:rsidR="0049107A">
      <w:rPr>
        <w:lang w:val="eu-ES"/>
      </w:rPr>
      <w:t>022</w:t>
    </w:r>
    <w:r>
      <w:rPr>
        <w:lang w:val="eu-ES"/>
      </w:rPr>
      <w:t xml:space="preserve"> – 3. Eranskina                   </w:t>
    </w:r>
    <w:r w:rsidR="0049107A">
      <w:rPr>
        <w:lang w:val="eu-ES"/>
      </w:rPr>
      <w:tab/>
    </w:r>
    <w:r w:rsidR="0049107A">
      <w:rPr>
        <w:lang w:val="eu-ES"/>
      </w:rPr>
      <w:tab/>
    </w:r>
    <w:r>
      <w:rPr>
        <w:lang w:val="eu-ES"/>
      </w:rPr>
      <w:t xml:space="preserve">BEZ ADIERAZPENA                </w:t>
    </w:r>
    <w:r w:rsidR="0049107A">
      <w:rPr>
        <w:lang w:val="eu-ES"/>
      </w:rPr>
      <w:tab/>
    </w:r>
    <w:r w:rsidR="0049107A">
      <w:rPr>
        <w:lang w:val="eu-ES"/>
      </w:rPr>
      <w:tab/>
      <w:t xml:space="preserve">   </w:t>
    </w:r>
    <w:r>
      <w:rPr>
        <w:lang w:val="eu-ES"/>
      </w:rPr>
      <w:t>AMAIERA – Elebiduna</w:t>
    </w:r>
  </w:p>
  <w:p w:rsidR="0017257F" w:rsidRPr="003008B1" w:rsidRDefault="0017257F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DC" w:rsidRDefault="00F412DC">
      <w:r>
        <w:separator/>
      </w:r>
    </w:p>
  </w:footnote>
  <w:footnote w:type="continuationSeparator" w:id="0">
    <w:p w:rsidR="00F412DC" w:rsidRDefault="00F4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438A"/>
    <w:rsid w:val="00024B41"/>
    <w:rsid w:val="00026579"/>
    <w:rsid w:val="000A6508"/>
    <w:rsid w:val="000C2A6F"/>
    <w:rsid w:val="000C582B"/>
    <w:rsid w:val="000D54FE"/>
    <w:rsid w:val="000E7C40"/>
    <w:rsid w:val="000F5677"/>
    <w:rsid w:val="0015385C"/>
    <w:rsid w:val="0016337A"/>
    <w:rsid w:val="0017257F"/>
    <w:rsid w:val="00175A22"/>
    <w:rsid w:val="0018402D"/>
    <w:rsid w:val="001923ED"/>
    <w:rsid w:val="00195430"/>
    <w:rsid w:val="001A58AD"/>
    <w:rsid w:val="001E2F48"/>
    <w:rsid w:val="001E6386"/>
    <w:rsid w:val="001F32DB"/>
    <w:rsid w:val="00214619"/>
    <w:rsid w:val="00214BDC"/>
    <w:rsid w:val="002403A5"/>
    <w:rsid w:val="002645A1"/>
    <w:rsid w:val="00276E82"/>
    <w:rsid w:val="002B21AB"/>
    <w:rsid w:val="002B3491"/>
    <w:rsid w:val="002B40BE"/>
    <w:rsid w:val="002C6C28"/>
    <w:rsid w:val="002E3F6D"/>
    <w:rsid w:val="003008B1"/>
    <w:rsid w:val="0030256A"/>
    <w:rsid w:val="0030444B"/>
    <w:rsid w:val="00342DB8"/>
    <w:rsid w:val="00361B6B"/>
    <w:rsid w:val="003713F8"/>
    <w:rsid w:val="0039005D"/>
    <w:rsid w:val="00391AC7"/>
    <w:rsid w:val="003A1742"/>
    <w:rsid w:val="003E76C0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9107A"/>
    <w:rsid w:val="004A5E9D"/>
    <w:rsid w:val="004D39B6"/>
    <w:rsid w:val="004E4735"/>
    <w:rsid w:val="00521826"/>
    <w:rsid w:val="00533AE5"/>
    <w:rsid w:val="00565943"/>
    <w:rsid w:val="005A4F22"/>
    <w:rsid w:val="005B4FC2"/>
    <w:rsid w:val="005C2085"/>
    <w:rsid w:val="006136E6"/>
    <w:rsid w:val="006172FF"/>
    <w:rsid w:val="00697D6C"/>
    <w:rsid w:val="006C2210"/>
    <w:rsid w:val="006D33F7"/>
    <w:rsid w:val="006E54A2"/>
    <w:rsid w:val="00704989"/>
    <w:rsid w:val="00751DBB"/>
    <w:rsid w:val="0075477B"/>
    <w:rsid w:val="007A3F45"/>
    <w:rsid w:val="007B7485"/>
    <w:rsid w:val="007D0BCF"/>
    <w:rsid w:val="007D6F49"/>
    <w:rsid w:val="007E11A1"/>
    <w:rsid w:val="007F0FAF"/>
    <w:rsid w:val="008557FD"/>
    <w:rsid w:val="00861A31"/>
    <w:rsid w:val="008630F8"/>
    <w:rsid w:val="008D5637"/>
    <w:rsid w:val="008E31B6"/>
    <w:rsid w:val="008E717B"/>
    <w:rsid w:val="008F478F"/>
    <w:rsid w:val="008F511B"/>
    <w:rsid w:val="00914E66"/>
    <w:rsid w:val="00922D71"/>
    <w:rsid w:val="0095674D"/>
    <w:rsid w:val="009A348C"/>
    <w:rsid w:val="009A56B1"/>
    <w:rsid w:val="009A78A8"/>
    <w:rsid w:val="00A346D2"/>
    <w:rsid w:val="00A6358D"/>
    <w:rsid w:val="00A66B3E"/>
    <w:rsid w:val="00A97966"/>
    <w:rsid w:val="00AC558A"/>
    <w:rsid w:val="00AD4E7C"/>
    <w:rsid w:val="00AE3E95"/>
    <w:rsid w:val="00AF5205"/>
    <w:rsid w:val="00B44968"/>
    <w:rsid w:val="00B94B10"/>
    <w:rsid w:val="00BD0C01"/>
    <w:rsid w:val="00BD684B"/>
    <w:rsid w:val="00C06AD8"/>
    <w:rsid w:val="00C23A7E"/>
    <w:rsid w:val="00C36D73"/>
    <w:rsid w:val="00C436C2"/>
    <w:rsid w:val="00C61D56"/>
    <w:rsid w:val="00C622F5"/>
    <w:rsid w:val="00C66DD6"/>
    <w:rsid w:val="00CD7256"/>
    <w:rsid w:val="00D06B7E"/>
    <w:rsid w:val="00D13126"/>
    <w:rsid w:val="00D21128"/>
    <w:rsid w:val="00D8197E"/>
    <w:rsid w:val="00DB6D1A"/>
    <w:rsid w:val="00DD790A"/>
    <w:rsid w:val="00DF5404"/>
    <w:rsid w:val="00E21FC3"/>
    <w:rsid w:val="00E547C0"/>
    <w:rsid w:val="00EA4FFC"/>
    <w:rsid w:val="00EC502C"/>
    <w:rsid w:val="00F412D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AAF7D4"/>
  <w15:docId w15:val="{A8AC6EE3-6DE8-4485-9694-7B365824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6358D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3008B1"/>
  </w:style>
  <w:style w:type="paragraph" w:customStyle="1" w:styleId="Standard">
    <w:name w:val="Standard"/>
    <w:rsid w:val="0049107A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49107A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6</cp:revision>
  <cp:lastPrinted>2010-03-03T18:04:00Z</cp:lastPrinted>
  <dcterms:created xsi:type="dcterms:W3CDTF">2022-12-01T13:05:00Z</dcterms:created>
  <dcterms:modified xsi:type="dcterms:W3CDTF">2022-12-02T07:33:00Z</dcterms:modified>
</cp:coreProperties>
</file>