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C044EC">
        <w:rPr>
          <w:rFonts w:ascii="Arial" w:hAnsi="Arial" w:cs="Arial"/>
          <w:b/>
          <w:bCs/>
          <w:sz w:val="28"/>
          <w:szCs w:val="28"/>
        </w:rPr>
        <w:t>4</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096E15" w:rsidRDefault="00441BE3" w:rsidP="00E465FA">
            <w:pPr>
              <w:jc w:val="both"/>
              <w:rPr>
                <w:rFonts w:ascii="Arial" w:hAnsi="Arial" w:cs="Arial"/>
                <w:lang w:val="eu-ES"/>
              </w:rPr>
            </w:pPr>
            <w:r w:rsidRPr="00096E15">
              <w:rPr>
                <w:rFonts w:ascii="Arial" w:hAnsi="Arial" w:cs="Arial"/>
                <w:sz w:val="20"/>
                <w:szCs w:val="20"/>
                <w:lang w:val="eu-ES"/>
              </w:rPr>
              <w:t>Ekonomia Sustapeneko</w:t>
            </w:r>
            <w:r w:rsidR="00E465FA">
              <w:rPr>
                <w:rFonts w:ascii="Arial" w:hAnsi="Arial" w:cs="Arial"/>
                <w:sz w:val="20"/>
                <w:szCs w:val="20"/>
                <w:lang w:val="eu-ES"/>
              </w:rPr>
              <w:t xml:space="preserve"> eta Proiektu Estrategikoetako</w:t>
            </w:r>
            <w:r w:rsidRPr="00096E15">
              <w:rPr>
                <w:rFonts w:ascii="Arial" w:hAnsi="Arial" w:cs="Arial"/>
                <w:sz w:val="20"/>
                <w:szCs w:val="20"/>
                <w:lang w:val="eu-ES"/>
              </w:rPr>
              <w:t xml:space="preserve"> Departamentuaren </w:t>
            </w:r>
            <w:r w:rsidRPr="00096E15">
              <w:rPr>
                <w:rFonts w:ascii="Arial" w:hAnsi="Arial" w:cs="Arial"/>
                <w:b/>
                <w:sz w:val="20"/>
                <w:szCs w:val="20"/>
                <w:lang w:val="eu-ES"/>
              </w:rPr>
              <w:t>ENPRESAK SORT</w:t>
            </w:r>
            <w:r w:rsidR="00B86DF1" w:rsidRPr="00096E15">
              <w:rPr>
                <w:rFonts w:ascii="Arial" w:hAnsi="Arial" w:cs="Arial"/>
                <w:b/>
                <w:sz w:val="20"/>
                <w:szCs w:val="20"/>
                <w:lang w:val="eu-ES"/>
              </w:rPr>
              <w:t>U</w:t>
            </w:r>
            <w:r w:rsidRPr="00096E15">
              <w:rPr>
                <w:rFonts w:ascii="Arial" w:hAnsi="Arial" w:cs="Arial"/>
                <w:b/>
                <w:sz w:val="20"/>
                <w:szCs w:val="20"/>
                <w:lang w:val="eu-ES"/>
              </w:rPr>
              <w:t xml:space="preserve"> ETA GARATZEKO PROZESUA SUSTATZEKO </w:t>
            </w:r>
            <w:proofErr w:type="spellStart"/>
            <w:r w:rsidRPr="00096E15">
              <w:rPr>
                <w:rFonts w:ascii="Arial" w:hAnsi="Arial" w:cs="Arial"/>
                <w:b/>
                <w:sz w:val="20"/>
                <w:szCs w:val="20"/>
                <w:lang w:val="eu-ES"/>
              </w:rPr>
              <w:t>PROGRAMA</w:t>
            </w:r>
            <w:r w:rsidRPr="00096E15">
              <w:rPr>
                <w:rFonts w:ascii="Arial" w:hAnsi="Arial" w:cs="Arial"/>
                <w:sz w:val="20"/>
                <w:szCs w:val="20"/>
                <w:lang w:val="eu-ES"/>
              </w:rPr>
              <w:t>ren</w:t>
            </w:r>
            <w:proofErr w:type="spellEnd"/>
            <w:r w:rsidRPr="00096E15">
              <w:rPr>
                <w:rFonts w:ascii="Arial" w:hAnsi="Arial" w:cs="Arial"/>
                <w:sz w:val="20"/>
                <w:szCs w:val="20"/>
                <w:lang w:val="eu-ES"/>
              </w:rPr>
              <w:t xml:space="preserve"> 202</w:t>
            </w:r>
            <w:r w:rsidR="00E465FA">
              <w:rPr>
                <w:rFonts w:ascii="Arial" w:hAnsi="Arial" w:cs="Arial"/>
                <w:sz w:val="20"/>
                <w:szCs w:val="20"/>
                <w:lang w:val="eu-ES"/>
              </w:rPr>
              <w:t>4</w:t>
            </w:r>
            <w:r w:rsidRPr="00096E15">
              <w:rPr>
                <w:rFonts w:ascii="Arial" w:hAnsi="Arial" w:cs="Arial"/>
                <w:sz w:val="20"/>
                <w:szCs w:val="20"/>
                <w:lang w:val="eu-ES"/>
              </w:rPr>
              <w:t>ko deialdiko eskaera.</w:t>
            </w:r>
          </w:p>
        </w:tc>
        <w:tc>
          <w:tcPr>
            <w:tcW w:w="284" w:type="dxa"/>
          </w:tcPr>
          <w:p w:rsidR="0001217A" w:rsidRPr="00096E15" w:rsidRDefault="0001217A" w:rsidP="00964D50">
            <w:pPr>
              <w:jc w:val="both"/>
              <w:rPr>
                <w:rFonts w:ascii="Arial" w:hAnsi="Arial" w:cs="Arial"/>
              </w:rPr>
            </w:pPr>
          </w:p>
        </w:tc>
        <w:tc>
          <w:tcPr>
            <w:tcW w:w="4961" w:type="dxa"/>
          </w:tcPr>
          <w:p w:rsidR="0001217A" w:rsidRPr="00096E15" w:rsidRDefault="00441BE3" w:rsidP="00E465FA">
            <w:pPr>
              <w:jc w:val="both"/>
              <w:rPr>
                <w:rFonts w:ascii="Arial" w:hAnsi="Arial" w:cs="Arial"/>
              </w:rPr>
            </w:pPr>
            <w:r w:rsidRPr="00096E15">
              <w:rPr>
                <w:rFonts w:ascii="Arial" w:hAnsi="Arial" w:cs="Arial"/>
                <w:sz w:val="20"/>
                <w:szCs w:val="20"/>
              </w:rPr>
              <w:t>Solicitud a la convocatoria 202</w:t>
            </w:r>
            <w:r w:rsidR="00E465FA">
              <w:rPr>
                <w:rFonts w:ascii="Arial" w:hAnsi="Arial" w:cs="Arial"/>
                <w:sz w:val="20"/>
                <w:szCs w:val="20"/>
              </w:rPr>
              <w:t>4</w:t>
            </w:r>
            <w:r w:rsidRPr="00096E15">
              <w:rPr>
                <w:rFonts w:ascii="Arial" w:hAnsi="Arial" w:cs="Arial"/>
                <w:sz w:val="20"/>
                <w:szCs w:val="20"/>
              </w:rPr>
              <w:t xml:space="preserve"> del Departamento de Promoción Económica</w:t>
            </w:r>
            <w:r w:rsidR="00E465FA">
              <w:rPr>
                <w:rFonts w:ascii="Arial" w:hAnsi="Arial" w:cs="Arial"/>
                <w:sz w:val="20"/>
                <w:szCs w:val="20"/>
              </w:rPr>
              <w:t xml:space="preserve"> y Proyectos Estratégicos</w:t>
            </w:r>
            <w:r w:rsidRPr="00096E15">
              <w:rPr>
                <w:rFonts w:ascii="Arial" w:hAnsi="Arial" w:cs="Arial"/>
                <w:sz w:val="20"/>
                <w:szCs w:val="20"/>
              </w:rPr>
              <w:t xml:space="preserve">: </w:t>
            </w:r>
            <w:r w:rsidRPr="00096E15">
              <w:rPr>
                <w:rFonts w:ascii="Arial" w:hAnsi="Arial" w:cs="Arial"/>
                <w:b/>
                <w:sz w:val="20"/>
                <w:szCs w:val="20"/>
              </w:rPr>
              <w:t>PROGRAMA PARA PROMOVER EL PROCESO DE CREACIÓN Y DESARROLLO EMPRESARIAL</w:t>
            </w:r>
            <w:r w:rsidRPr="00096E15">
              <w:rPr>
                <w:rFonts w:ascii="Arial" w:hAnsi="Arial" w:cs="Arial"/>
                <w:sz w:val="20"/>
                <w:szCs w:val="20"/>
              </w:rPr>
              <w:t>.</w:t>
            </w:r>
          </w:p>
        </w:tc>
      </w:tr>
      <w:tr w:rsidR="003F3C05" w:rsidRPr="00607C63" w:rsidTr="00811196">
        <w:trPr>
          <w:jc w:val="center"/>
        </w:trPr>
        <w:tc>
          <w:tcPr>
            <w:tcW w:w="5098" w:type="dxa"/>
          </w:tcPr>
          <w:p w:rsidR="003F3C05" w:rsidRPr="00C3153D" w:rsidRDefault="003F3C05" w:rsidP="00811196">
            <w:pPr>
              <w:jc w:val="both"/>
              <w:rPr>
                <w:rFonts w:ascii="Arial" w:hAnsi="Arial" w:cs="Arial"/>
                <w:lang w:val="eu-ES"/>
              </w:rPr>
            </w:pPr>
            <w:r w:rsidRPr="00C3153D">
              <w:rPr>
                <w:rFonts w:ascii="Arial" w:hAnsi="Arial" w:cs="Arial"/>
                <w:i/>
                <w:iCs/>
                <w:sz w:val="20"/>
                <w:szCs w:val="20"/>
                <w:lang w:val="eu-ES"/>
              </w:rPr>
              <w:t>(2024ko apirilaren 30eko Diputatuen Kontseiluaren erabakia. GAO 2024ko maiatzaren 13a, 91 zk.)</w:t>
            </w:r>
          </w:p>
        </w:tc>
        <w:tc>
          <w:tcPr>
            <w:tcW w:w="284" w:type="dxa"/>
          </w:tcPr>
          <w:p w:rsidR="003F3C05" w:rsidRPr="00C3153D" w:rsidRDefault="003F3C05" w:rsidP="00811196">
            <w:pPr>
              <w:jc w:val="both"/>
              <w:rPr>
                <w:rFonts w:ascii="Arial" w:hAnsi="Arial" w:cs="Arial"/>
              </w:rPr>
            </w:pPr>
          </w:p>
        </w:tc>
        <w:tc>
          <w:tcPr>
            <w:tcW w:w="4961" w:type="dxa"/>
          </w:tcPr>
          <w:p w:rsidR="003F3C05" w:rsidRPr="00607C63" w:rsidRDefault="003F3C05" w:rsidP="00811196">
            <w:pPr>
              <w:jc w:val="both"/>
              <w:rPr>
                <w:rFonts w:ascii="Arial" w:hAnsi="Arial" w:cs="Arial"/>
              </w:rPr>
            </w:pPr>
            <w:r w:rsidRPr="00C3153D">
              <w:rPr>
                <w:rFonts w:ascii="Arial" w:hAnsi="Arial" w:cs="Arial"/>
                <w:i/>
                <w:iCs/>
                <w:sz w:val="20"/>
                <w:szCs w:val="20"/>
              </w:rPr>
              <w:t>(Acuerdo Consejo de Gobierno Foral de 30 de abril de 2024. BOG nº 91 de 13 de mayo de 2024)</w:t>
            </w:r>
          </w:p>
        </w:tc>
      </w:tr>
    </w:tbl>
    <w:p w:rsidR="0001217A" w:rsidRPr="00A27E37" w:rsidRDefault="0001217A" w:rsidP="00A27E37">
      <w:pPr>
        <w:spacing w:after="0" w:line="240" w:lineRule="auto"/>
        <w:rPr>
          <w:rFonts w:ascii="Arial" w:hAnsi="Arial" w:cs="Arial"/>
          <w:sz w:val="12"/>
        </w:rPr>
      </w:pPr>
      <w:bookmarkStart w:id="0" w:name="_GoBack"/>
      <w:bookmarkEnd w:id="0"/>
    </w:p>
    <w:tbl>
      <w:tblPr>
        <w:tblW w:w="10354" w:type="dxa"/>
        <w:jc w:val="center"/>
        <w:tblLayout w:type="fixed"/>
        <w:tblCellMar>
          <w:left w:w="10" w:type="dxa"/>
          <w:right w:w="10" w:type="dxa"/>
        </w:tblCellMar>
        <w:tblLook w:val="0000" w:firstRow="0" w:lastRow="0" w:firstColumn="0" w:lastColumn="0" w:noHBand="0" w:noVBand="0"/>
      </w:tblPr>
      <w:tblGrid>
        <w:gridCol w:w="1838"/>
        <w:gridCol w:w="4429"/>
        <w:gridCol w:w="532"/>
        <w:gridCol w:w="3555"/>
      </w:tblGrid>
      <w:tr w:rsidR="000937F2" w:rsidRPr="00A27E37" w:rsidTr="000937F2">
        <w:trPr>
          <w:cantSplit/>
          <w:trHeight w:val="39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937F2" w:rsidRDefault="000937F2" w:rsidP="009F1D0A">
            <w:pPr>
              <w:pStyle w:val="Standard"/>
              <w:widowControl w:val="0"/>
              <w:ind w:left="-12" w:firstLine="12"/>
              <w:rPr>
                <w:rFonts w:ascii="Arial" w:hAnsi="Arial" w:cs="Arial"/>
                <w:b/>
                <w:sz w:val="18"/>
                <w:szCs w:val="18"/>
              </w:rPr>
            </w:pPr>
            <w:proofErr w:type="spellStart"/>
            <w:r w:rsidRPr="00FF0BFF">
              <w:rPr>
                <w:rFonts w:ascii="Arial" w:hAnsi="Arial" w:cs="Arial"/>
                <w:b/>
                <w:sz w:val="18"/>
                <w:szCs w:val="18"/>
              </w:rPr>
              <w:t>Eskatzailea</w:t>
            </w:r>
            <w:proofErr w:type="spellEnd"/>
          </w:p>
          <w:p w:rsidR="000937F2" w:rsidRPr="00A27E37" w:rsidRDefault="000937F2" w:rsidP="00A3628F">
            <w:pPr>
              <w:pStyle w:val="Standard"/>
              <w:widowControl w:val="0"/>
              <w:ind w:left="709" w:hanging="709"/>
              <w:rPr>
                <w:rFonts w:ascii="Arial" w:hAnsi="Arial" w:cs="Arial"/>
                <w:b/>
                <w:sz w:val="18"/>
                <w:szCs w:val="18"/>
              </w:rPr>
            </w:pPr>
            <w:r w:rsidRPr="00FF0BFF">
              <w:rPr>
                <w:rFonts w:ascii="Arial" w:hAnsi="Arial" w:cs="Arial"/>
                <w:i/>
                <w:color w:val="808080"/>
                <w:sz w:val="18"/>
                <w:szCs w:val="18"/>
              </w:rPr>
              <w:t>Persona que solicita</w:t>
            </w:r>
          </w:p>
        </w:tc>
        <w:tc>
          <w:tcPr>
            <w:tcW w:w="442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0937F2" w:rsidRPr="00A27E37" w:rsidRDefault="000937F2"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937F2" w:rsidRPr="00A27E37" w:rsidRDefault="003667A6" w:rsidP="009F1D0A">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NA</w:t>
            </w:r>
            <w:r>
              <w:rPr>
                <w:rFonts w:ascii="Arial" w:hAnsi="Arial" w:cs="Arial"/>
                <w:b/>
                <w:sz w:val="18"/>
                <w:szCs w:val="18"/>
              </w:rPr>
              <w:t>N</w:t>
            </w:r>
            <w:r w:rsidRPr="00A27E37">
              <w:rPr>
                <w:rFonts w:ascii="Arial" w:hAnsi="Arial" w:cs="Arial"/>
                <w:b/>
                <w:sz w:val="18"/>
                <w:szCs w:val="18"/>
              </w:rPr>
              <w:t xml:space="preserve">  </w:t>
            </w:r>
            <w:r w:rsidRPr="00A27E37">
              <w:rPr>
                <w:rFonts w:ascii="Arial" w:hAnsi="Arial" w:cs="Arial"/>
                <w:i/>
                <w:color w:val="808080"/>
                <w:sz w:val="18"/>
                <w:szCs w:val="18"/>
              </w:rPr>
              <w:t>DNI</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0937F2" w:rsidRPr="00A27E37" w:rsidRDefault="000937F2"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Default="00FF0BFF" w:rsidP="00A27E37">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p w:rsidR="00FF0BFF" w:rsidRPr="00A27E37" w:rsidRDefault="00FF0BFF" w:rsidP="00A27E37">
            <w:pPr>
              <w:pStyle w:val="Standard"/>
              <w:widowControl w:val="0"/>
              <w:ind w:left="709" w:hanging="709"/>
              <w:rPr>
                <w:rFonts w:ascii="Arial" w:hAnsi="Arial" w:cs="Arial"/>
                <w:b/>
                <w:sz w:val="18"/>
                <w:szCs w:val="18"/>
              </w:rPr>
            </w:pPr>
            <w:r>
              <w:rPr>
                <w:rFonts w:ascii="Arial" w:hAnsi="Arial" w:cs="Arial"/>
                <w:i/>
                <w:color w:val="808080"/>
                <w:sz w:val="18"/>
                <w:szCs w:val="18"/>
              </w:rPr>
              <w:t>Anexo</w:t>
            </w:r>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441BE3" w:rsidRPr="00441BE3" w:rsidRDefault="00441BE3" w:rsidP="00441BE3">
            <w:pPr>
              <w:pStyle w:val="Encabezado"/>
              <w:widowControl w:val="0"/>
              <w:tabs>
                <w:tab w:val="clear" w:pos="4252"/>
                <w:tab w:val="clear" w:pos="8504"/>
              </w:tabs>
              <w:jc w:val="center"/>
              <w:rPr>
                <w:rFonts w:ascii="Arial" w:hAnsi="Arial" w:cs="Arial"/>
                <w:i/>
                <w:color w:val="808080"/>
                <w:sz w:val="18"/>
                <w:szCs w:val="18"/>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p w:rsidR="00FF0BFF" w:rsidRPr="00A27E37" w:rsidRDefault="00441BE3" w:rsidP="00441BE3">
            <w:pPr>
              <w:pStyle w:val="Encabezado"/>
              <w:widowControl w:val="0"/>
              <w:tabs>
                <w:tab w:val="clear" w:pos="4252"/>
                <w:tab w:val="clear" w:pos="8504"/>
              </w:tabs>
              <w:jc w:val="center"/>
              <w:rPr>
                <w:rFonts w:ascii="Arial" w:eastAsia="Times New Roman" w:hAnsi="Arial" w:cs="Arial"/>
                <w:b/>
                <w:sz w:val="18"/>
                <w:szCs w:val="18"/>
                <w:lang w:eastAsia="es-ES"/>
              </w:rPr>
            </w:pPr>
            <w:r w:rsidRPr="00441BE3">
              <w:rPr>
                <w:rFonts w:ascii="Arial" w:hAnsi="Arial" w:cs="Arial"/>
                <w:i/>
                <w:color w:val="808080"/>
                <w:sz w:val="18"/>
                <w:szCs w:val="18"/>
              </w:rPr>
              <w:t>Subvención solicitada</w:t>
            </w:r>
          </w:p>
        </w:tc>
      </w:tr>
      <w:tr w:rsidR="00441BE3" w:rsidRPr="00A27E37" w:rsidTr="0093405F">
        <w:trPr>
          <w:trHeight w:val="564"/>
          <w:jc w:val="center"/>
        </w:trPr>
        <w:tc>
          <w:tcPr>
            <w:tcW w:w="1128" w:type="dxa"/>
            <w:vAlign w:val="center"/>
          </w:tcPr>
          <w:p w:rsidR="00441BE3" w:rsidRPr="00441BE3" w:rsidRDefault="00441BE3" w:rsidP="00441BE3">
            <w:pPr>
              <w:ind w:right="197"/>
              <w:jc w:val="center"/>
              <w:rPr>
                <w:rFonts w:ascii="Arial" w:hAnsi="Arial" w:cs="Arial"/>
                <w:b/>
              </w:rPr>
            </w:pPr>
            <w:r w:rsidRPr="00441BE3">
              <w:rPr>
                <w:rFonts w:ascii="Arial" w:hAnsi="Arial" w:cs="Arial"/>
                <w:b/>
              </w:rPr>
              <w:t>II.</w:t>
            </w:r>
          </w:p>
        </w:tc>
        <w:tc>
          <w:tcPr>
            <w:tcW w:w="6805" w:type="dxa"/>
            <w:vAlign w:val="center"/>
          </w:tcPr>
          <w:p w:rsidR="00441BE3" w:rsidRDefault="00441BE3" w:rsidP="00441BE3">
            <w:pPr>
              <w:pStyle w:val="Standard"/>
              <w:widowControl w:val="0"/>
              <w:ind w:left="-12" w:firstLine="12"/>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Pr>
                <w:rFonts w:ascii="Arial" w:hAnsi="Arial" w:cs="Arial"/>
                <w:b/>
                <w:sz w:val="18"/>
                <w:szCs w:val="18"/>
              </w:rPr>
              <w:t>.</w:t>
            </w:r>
          </w:p>
          <w:p w:rsidR="00441BE3" w:rsidRPr="002974C7" w:rsidRDefault="00441BE3" w:rsidP="00441BE3">
            <w:pPr>
              <w:pStyle w:val="Standard"/>
              <w:widowControl w:val="0"/>
              <w:ind w:left="-12" w:firstLine="12"/>
              <w:jc w:val="both"/>
              <w:rPr>
                <w:b/>
                <w:i/>
                <w:sz w:val="24"/>
                <w:szCs w:val="24"/>
              </w:rPr>
            </w:pPr>
            <w:r w:rsidRPr="00441BE3">
              <w:rPr>
                <w:rFonts w:ascii="Arial" w:hAnsi="Arial" w:cs="Arial"/>
                <w:i/>
                <w:color w:val="808080"/>
                <w:sz w:val="18"/>
                <w:szCs w:val="18"/>
              </w:rPr>
              <w:t>Acompañamiento a proyectos empresariales en el proceso de creación de empresa</w:t>
            </w:r>
            <w:r>
              <w:rPr>
                <w:rFonts w:ascii="Arial" w:hAnsi="Arial" w:cs="Arial"/>
                <w:i/>
                <w:color w:val="808080"/>
                <w:sz w:val="18"/>
                <w:szCs w:val="18"/>
              </w:rPr>
              <w:t>.</w:t>
            </w:r>
          </w:p>
        </w:tc>
        <w:sdt>
          <w:sdtPr>
            <w:rPr>
              <w:rFonts w:ascii="Arial" w:hAnsi="Arial" w:cs="Arial"/>
              <w:sz w:val="40"/>
            </w:rPr>
            <w:id w:val="487065245"/>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5E1032" w:rsidP="00441BE3">
                <w:pPr>
                  <w:ind w:right="197"/>
                  <w:jc w:val="center"/>
                  <w:rPr>
                    <w:rFonts w:ascii="Arial" w:hAnsi="Arial" w:cs="Arial"/>
                    <w:b/>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62505F"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9B69A6" w:rsidRDefault="00A27E37" w:rsidP="009F1D0A">
            <w:pPr>
              <w:jc w:val="both"/>
              <w:rPr>
                <w:rFonts w:ascii="Arial" w:hAnsi="Arial" w:cs="Arial"/>
                <w:sz w:val="16"/>
                <w:lang w:val="eu-ES"/>
              </w:rPr>
            </w:pPr>
          </w:p>
        </w:tc>
        <w:tc>
          <w:tcPr>
            <w:tcW w:w="5084" w:type="dxa"/>
          </w:tcPr>
          <w:p w:rsidR="00A27E37" w:rsidRPr="0062505F" w:rsidRDefault="0062505F" w:rsidP="009F1D0A">
            <w:pPr>
              <w:jc w:val="both"/>
              <w:rPr>
                <w:rFonts w:ascii="Arial" w:hAnsi="Arial" w:cs="Arial"/>
                <w:i/>
                <w:sz w:val="16"/>
              </w:rPr>
            </w:pPr>
            <w:r w:rsidRPr="0062505F">
              <w:rPr>
                <w:rFonts w:ascii="Arial" w:hAnsi="Arial" w:cs="Arial"/>
                <w:i/>
                <w:color w:val="000000"/>
                <w:sz w:val="16"/>
                <w:szCs w:val="20"/>
              </w:rPr>
              <w:t>Se informa que sus datos personales serán incluidos en un tratamiento de datos cuyo responsable es la Dirección General de Promoción Económica (plaza Gipuzkoa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62505F">
            <w:pPr>
              <w:jc w:val="both"/>
              <w:rPr>
                <w:rFonts w:ascii="Arial" w:hAnsi="Arial" w:cs="Arial"/>
                <w:i/>
                <w:color w:val="000000"/>
                <w:sz w:val="16"/>
                <w:szCs w:val="20"/>
              </w:rPr>
            </w:pPr>
            <w:r w:rsidRPr="0062505F">
              <w:rPr>
                <w:rFonts w:ascii="Arial" w:hAnsi="Arial"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62505F" w:rsidRPr="0062505F"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A27E37" w:rsidRPr="00065E5E" w:rsidRDefault="00A27E37" w:rsidP="0062505F">
            <w:pPr>
              <w:rPr>
                <w:rFonts w:ascii="Arial" w:hAnsi="Arial" w:cs="Arial"/>
                <w:color w:val="000000"/>
                <w:sz w:val="16"/>
                <w:szCs w:val="20"/>
                <w:lang w:val="eu-ES"/>
              </w:rPr>
            </w:pP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serán conservados durante la tramitación del procedimiento de concesión de la subvención y de las reclamaciones que se puedan formular</w:t>
            </w:r>
            <w:r w:rsidR="00740846" w:rsidRPr="0062505F">
              <w:rPr>
                <w:rFonts w:ascii="Arial" w:hAnsi="Arial" w:cs="Arial"/>
                <w:i/>
                <w:color w:val="000000"/>
                <w:sz w:val="16"/>
                <w:szCs w:val="20"/>
              </w:rPr>
              <w:t>.</w:t>
            </w:r>
          </w:p>
        </w:tc>
      </w:tr>
      <w:tr w:rsidR="00A27E37" w:rsidRPr="00A27E37" w:rsidTr="00740846">
        <w:trPr>
          <w:trHeight w:val="699"/>
          <w:jc w:val="center"/>
        </w:trPr>
        <w:tc>
          <w:tcPr>
            <w:tcW w:w="5098" w:type="dxa"/>
          </w:tcPr>
          <w:p w:rsidR="00A27E37" w:rsidRPr="00065E5E"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740846">
            <w:pPr>
              <w:jc w:val="both"/>
              <w:rPr>
                <w:rFonts w:ascii="Arial" w:hAnsi="Arial" w:cs="Arial"/>
                <w:i/>
                <w:color w:val="000000"/>
                <w:sz w:val="16"/>
                <w:szCs w:val="20"/>
              </w:rPr>
            </w:pPr>
            <w:r w:rsidRPr="0062505F">
              <w:rPr>
                <w:rFonts w:ascii="Arial" w:hAnsi="Arial"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62505F">
                <w:rPr>
                  <w:rStyle w:val="Hipervnculo"/>
                  <w:rFonts w:ascii="Arial" w:hAnsi="Arial" w:cs="Arial"/>
                  <w:i/>
                  <w:sz w:val="16"/>
                  <w:szCs w:val="20"/>
                </w:rPr>
                <w:t>dbo@gipuzkoa.eus</w:t>
              </w:r>
            </w:hyperlink>
            <w:r w:rsidR="00740846" w:rsidRPr="0062505F">
              <w:rPr>
                <w:rFonts w:ascii="Arial" w:hAnsi="Arial" w:cs="Arial"/>
                <w:i/>
                <w:color w:val="000000"/>
                <w:sz w:val="16"/>
                <w:szCs w:val="20"/>
              </w:rPr>
              <w:t>.</w:t>
            </w: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93405F" w:rsidRDefault="0093405F" w:rsidP="0093405F">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62505F" w:rsidRDefault="0093405F" w:rsidP="0093405F">
      <w:pPr>
        <w:pStyle w:val="Textbody"/>
        <w:ind w:right="707"/>
        <w:jc w:val="center"/>
        <w:rPr>
          <w:rFonts w:ascii="Verdana" w:eastAsia="Times New Roman" w:hAnsi="Verdana" w:cs="Times New Roman"/>
          <w:i/>
          <w:color w:val="808080"/>
          <w:sz w:val="18"/>
          <w:szCs w:val="18"/>
        </w:rPr>
      </w:pPr>
      <w:r>
        <w:rPr>
          <w:rFonts w:ascii="Verdana" w:eastAsia="Times New Roman" w:hAnsi="Verdana" w:cs="Times New Roman"/>
          <w:i/>
          <w:color w:val="808080"/>
          <w:sz w:val="18"/>
          <w:szCs w:val="18"/>
        </w:rPr>
        <w:t>Firma</w:t>
      </w: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8"/>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62505F">
    <w:pPr>
      <w:pStyle w:val="Encabezado"/>
      <w:ind w:left="56"/>
    </w:pPr>
    <w:r>
      <w:rPr>
        <w:noProof/>
        <w:lang w:eastAsia="es-ES"/>
      </w:rPr>
      <w:drawing>
        <wp:inline distT="0" distB="0" distL="0" distR="0">
          <wp:extent cx="2743200" cy="847295"/>
          <wp:effectExtent l="0" t="0" r="0" b="0"/>
          <wp:docPr id="8"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86679" cy="8607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0937F2"/>
    <w:rsid w:val="00096E15"/>
    <w:rsid w:val="00110AB4"/>
    <w:rsid w:val="00137A5A"/>
    <w:rsid w:val="00267C70"/>
    <w:rsid w:val="002863A7"/>
    <w:rsid w:val="002C5820"/>
    <w:rsid w:val="003667A6"/>
    <w:rsid w:val="003F3C05"/>
    <w:rsid w:val="003F7CD4"/>
    <w:rsid w:val="00441BE3"/>
    <w:rsid w:val="00452338"/>
    <w:rsid w:val="00475977"/>
    <w:rsid w:val="004E7927"/>
    <w:rsid w:val="004F69CF"/>
    <w:rsid w:val="005E1032"/>
    <w:rsid w:val="00602FF1"/>
    <w:rsid w:val="0062505F"/>
    <w:rsid w:val="0064263C"/>
    <w:rsid w:val="00653872"/>
    <w:rsid w:val="006671CF"/>
    <w:rsid w:val="006733C5"/>
    <w:rsid w:val="00740846"/>
    <w:rsid w:val="0074307F"/>
    <w:rsid w:val="00925DE7"/>
    <w:rsid w:val="0093405F"/>
    <w:rsid w:val="009B69A6"/>
    <w:rsid w:val="009F6CDB"/>
    <w:rsid w:val="00A27E37"/>
    <w:rsid w:val="00A3628F"/>
    <w:rsid w:val="00AA12D5"/>
    <w:rsid w:val="00AF75EC"/>
    <w:rsid w:val="00B86DF1"/>
    <w:rsid w:val="00BE5D20"/>
    <w:rsid w:val="00C044EC"/>
    <w:rsid w:val="00C91E16"/>
    <w:rsid w:val="00C94A32"/>
    <w:rsid w:val="00D65B1A"/>
    <w:rsid w:val="00DA1939"/>
    <w:rsid w:val="00E31EA7"/>
    <w:rsid w:val="00E465FA"/>
    <w:rsid w:val="00E63BDF"/>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2703</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OIARTZABAL ARANBURU, ANDONI</cp:lastModifiedBy>
  <cp:revision>6</cp:revision>
  <cp:lastPrinted>2024-02-21T08:58:00Z</cp:lastPrinted>
  <dcterms:created xsi:type="dcterms:W3CDTF">2024-02-08T08:32:00Z</dcterms:created>
  <dcterms:modified xsi:type="dcterms:W3CDTF">2024-05-10T08:53:00Z</dcterms:modified>
</cp:coreProperties>
</file>