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12"/>
        <w:gridCol w:w="1030"/>
        <w:gridCol w:w="327"/>
        <w:gridCol w:w="491"/>
        <w:gridCol w:w="639"/>
        <w:gridCol w:w="283"/>
        <w:gridCol w:w="484"/>
        <w:gridCol w:w="934"/>
        <w:gridCol w:w="296"/>
        <w:gridCol w:w="34"/>
        <w:gridCol w:w="90"/>
        <w:gridCol w:w="13"/>
        <w:gridCol w:w="705"/>
        <w:gridCol w:w="846"/>
        <w:gridCol w:w="703"/>
        <w:gridCol w:w="293"/>
        <w:gridCol w:w="284"/>
        <w:gridCol w:w="28"/>
        <w:gridCol w:w="1102"/>
        <w:gridCol w:w="1142"/>
      </w:tblGrid>
      <w:tr w:rsidR="005A48AA" w:rsidRPr="00956496" w:rsidTr="00623F05">
        <w:trPr>
          <w:trHeight w:val="388"/>
          <w:jc w:val="center"/>
        </w:trPr>
        <w:tc>
          <w:tcPr>
            <w:tcW w:w="5254" w:type="dxa"/>
            <w:gridSpan w:val="10"/>
            <w:tcBorders>
              <w:bottom w:val="single" w:sz="2" w:space="0" w:color="FFFFFF" w:themeColor="background1"/>
            </w:tcBorders>
          </w:tcPr>
          <w:p w:rsidR="00416864" w:rsidRPr="00956496" w:rsidRDefault="00416864" w:rsidP="004168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496">
              <w:rPr>
                <w:rFonts w:ascii="Arial" w:eastAsia="Arial" w:hAnsi="Arial" w:cs="Arial"/>
                <w:b/>
                <w:sz w:val="20"/>
                <w:szCs w:val="20"/>
              </w:rPr>
              <w:t>ARDURAPEKO</w:t>
            </w:r>
            <w:proofErr w:type="spellEnd"/>
            <w:r w:rsidRPr="0095649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eastAsia="Arial" w:hAnsi="Arial" w:cs="Arial"/>
                <w:b/>
                <w:sz w:val="20"/>
                <w:szCs w:val="20"/>
              </w:rPr>
              <w:t>ADIERAZPENA</w:t>
            </w:r>
            <w:proofErr w:type="spellEnd"/>
          </w:p>
        </w:tc>
        <w:tc>
          <w:tcPr>
            <w:tcW w:w="137" w:type="dxa"/>
            <w:gridSpan w:val="3"/>
            <w:tcBorders>
              <w:bottom w:val="single" w:sz="2" w:space="0" w:color="FFFFFF" w:themeColor="background1"/>
            </w:tcBorders>
          </w:tcPr>
          <w:p w:rsidR="00416864" w:rsidRPr="00956496" w:rsidRDefault="0041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  <w:tcBorders>
              <w:bottom w:val="single" w:sz="2" w:space="0" w:color="FFFFFF" w:themeColor="background1"/>
            </w:tcBorders>
          </w:tcPr>
          <w:p w:rsidR="00416864" w:rsidRPr="00956496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eastAsia="Arial" w:hAnsi="Arial" w:cs="Arial"/>
                <w:b/>
                <w:sz w:val="20"/>
                <w:szCs w:val="20"/>
              </w:rPr>
              <w:t>DECLARACIÓN RESPONSABLE</w:t>
            </w:r>
          </w:p>
        </w:tc>
      </w:tr>
      <w:tr w:rsidR="003A4597" w:rsidRPr="00956496" w:rsidTr="00623F05">
        <w:trPr>
          <w:trHeight w:val="284"/>
          <w:jc w:val="center"/>
        </w:trPr>
        <w:tc>
          <w:tcPr>
            <w:tcW w:w="5254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956496" w:rsidRDefault="003A4597" w:rsidP="004168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956496" w:rsidRDefault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956496" w:rsidRDefault="003A4597">
            <w:pPr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D/Dª</w:t>
            </w:r>
          </w:p>
        </w:tc>
        <w:tc>
          <w:tcPr>
            <w:tcW w:w="4394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956496" w:rsidRDefault="003A4597" w:rsidP="00B1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597" w:rsidRPr="00956496" w:rsidTr="00623F05">
        <w:trPr>
          <w:trHeight w:val="284"/>
          <w:jc w:val="center"/>
        </w:trPr>
        <w:tc>
          <w:tcPr>
            <w:tcW w:w="354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956496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  <w:lang w:val="eu-ES"/>
              </w:rPr>
              <w:t xml:space="preserve">jaunak/andreak, adinez nagusiak, </w:t>
            </w:r>
          </w:p>
        </w:tc>
        <w:tc>
          <w:tcPr>
            <w:tcW w:w="171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956496" w:rsidRDefault="003A4597" w:rsidP="003A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956496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956496" w:rsidRDefault="003A4597" w:rsidP="003A4597">
            <w:pPr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mayor de edad, con DNI nº</w:t>
            </w:r>
          </w:p>
        </w:tc>
        <w:tc>
          <w:tcPr>
            <w:tcW w:w="226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956496" w:rsidRDefault="003A4597" w:rsidP="00B17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CD9" w:rsidRPr="00956496" w:rsidTr="00623F05">
        <w:trPr>
          <w:trHeight w:val="284"/>
          <w:jc w:val="center"/>
        </w:trPr>
        <w:tc>
          <w:tcPr>
            <w:tcW w:w="179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B72CD9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56496">
              <w:rPr>
                <w:rFonts w:ascii="Arial" w:hAnsi="Arial" w:cs="Arial"/>
                <w:sz w:val="20"/>
                <w:szCs w:val="20"/>
                <w:lang w:val="eu-ES"/>
              </w:rPr>
              <w:t xml:space="preserve">zenbakiko NA eta         </w:t>
            </w:r>
          </w:p>
        </w:tc>
        <w:tc>
          <w:tcPr>
            <w:tcW w:w="3455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B72CD9" w:rsidP="00B72CD9">
            <w:pPr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y domicilio en </w:t>
            </w:r>
          </w:p>
        </w:tc>
        <w:tc>
          <w:tcPr>
            <w:tcW w:w="3548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B72C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CD9" w:rsidRPr="00956496" w:rsidTr="00623F05">
        <w:trPr>
          <w:trHeight w:val="284"/>
          <w:jc w:val="center"/>
        </w:trPr>
        <w:tc>
          <w:tcPr>
            <w:tcW w:w="325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B72CD9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99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956496" w:rsidRDefault="00B72CD9" w:rsidP="00B72CD9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56496">
              <w:rPr>
                <w:rFonts w:ascii="Arial" w:hAnsi="Arial" w:cs="Arial"/>
                <w:sz w:val="20"/>
                <w:szCs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956496" w:rsidRDefault="00B72CD9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en representación de</w:t>
            </w:r>
          </w:p>
        </w:tc>
      </w:tr>
      <w:tr w:rsidR="00B17EDC" w:rsidRPr="00956496" w:rsidTr="00623F05">
        <w:trPr>
          <w:trHeight w:val="284"/>
          <w:jc w:val="center"/>
        </w:trPr>
        <w:tc>
          <w:tcPr>
            <w:tcW w:w="4024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956496" w:rsidRDefault="00B17EDC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956496" w:rsidRDefault="00B17EDC" w:rsidP="00B72CD9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56496">
              <w:rPr>
                <w:rFonts w:ascii="Arial" w:hAnsi="Arial" w:cs="Arial"/>
                <w:sz w:val="20"/>
                <w:szCs w:val="20"/>
                <w:lang w:val="eu-ES"/>
              </w:rPr>
              <w:t>enpresaren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956496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956496" w:rsidRDefault="00B17EDC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956496" w:rsidRDefault="00B72CD9" w:rsidP="00B17E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(con </w:t>
            </w:r>
            <w:proofErr w:type="spellStart"/>
            <w:r w:rsidR="00B17EDC" w:rsidRPr="00956496">
              <w:rPr>
                <w:rFonts w:ascii="Arial" w:hAnsi="Arial" w:cs="Arial"/>
                <w:b/>
                <w:sz w:val="20"/>
                <w:szCs w:val="20"/>
              </w:rPr>
              <w:t>NIF</w:t>
            </w:r>
            <w:proofErr w:type="spellEnd"/>
            <w:r w:rsidR="00B17EDC" w:rsidRPr="0095649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72CD9" w:rsidRPr="00956496" w:rsidTr="00623F05">
        <w:trPr>
          <w:trHeight w:val="284"/>
          <w:jc w:val="center"/>
        </w:trPr>
        <w:tc>
          <w:tcPr>
            <w:tcW w:w="212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956496" w:rsidRDefault="00B72CD9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56496">
              <w:rPr>
                <w:rFonts w:ascii="Arial" w:hAnsi="Arial" w:cs="Arial"/>
                <w:sz w:val="20"/>
                <w:szCs w:val="20"/>
                <w:lang w:val="eu-ES"/>
              </w:rPr>
              <w:t>ordezkaritzan (</w:t>
            </w:r>
            <w:r w:rsidRPr="00956496">
              <w:rPr>
                <w:rFonts w:ascii="Arial" w:hAnsi="Arial" w:cs="Arial"/>
                <w:b/>
                <w:sz w:val="20"/>
                <w:szCs w:val="20"/>
                <w:lang w:val="eu-ES"/>
              </w:rPr>
              <w:t>IFZ:</w:t>
            </w:r>
          </w:p>
        </w:tc>
        <w:tc>
          <w:tcPr>
            <w:tcW w:w="312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8059EC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54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8059EC" w:rsidP="00805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y con domicilio social:</w:t>
            </w:r>
          </w:p>
        </w:tc>
      </w:tr>
      <w:tr w:rsidR="00B72CD9" w:rsidRPr="00956496" w:rsidTr="00623F05">
        <w:trPr>
          <w:trHeight w:val="284"/>
          <w:jc w:val="center"/>
        </w:trPr>
        <w:tc>
          <w:tcPr>
            <w:tcW w:w="212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956496" w:rsidRDefault="00B72CD9" w:rsidP="003A4597">
            <w:pPr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56496">
              <w:rPr>
                <w:rFonts w:ascii="Arial" w:hAnsi="Arial" w:cs="Arial"/>
                <w:sz w:val="20"/>
                <w:szCs w:val="20"/>
                <w:lang w:val="eu-ES"/>
              </w:rPr>
              <w:t>, sozietate helbidea:</w:t>
            </w:r>
          </w:p>
        </w:tc>
        <w:tc>
          <w:tcPr>
            <w:tcW w:w="312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8059EC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956496" w:rsidRDefault="00B72CD9" w:rsidP="003A45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956496" w:rsidRDefault="00B72CD9" w:rsidP="00EF7A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736" w:rsidRPr="00956496" w:rsidTr="00623F05">
        <w:trPr>
          <w:trHeight w:val="284"/>
          <w:jc w:val="center"/>
        </w:trPr>
        <w:tc>
          <w:tcPr>
            <w:tcW w:w="495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0E4736" w:rsidRPr="00956496" w:rsidRDefault="000E4736" w:rsidP="008059EC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2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E4736" w:rsidRPr="00956496" w:rsidRDefault="000E4736" w:rsidP="000E4736">
            <w:pPr>
              <w:jc w:val="right"/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),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0E4736" w:rsidRPr="00956496" w:rsidRDefault="000E4736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0E4736" w:rsidRPr="00956496" w:rsidRDefault="000E4736" w:rsidP="00805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0E4736" w:rsidRPr="00956496" w:rsidRDefault="000E4736" w:rsidP="008059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), declara:</w:t>
            </w:r>
          </w:p>
        </w:tc>
      </w:tr>
      <w:tr w:rsidR="008059EC" w:rsidRPr="00956496" w:rsidTr="00623F05">
        <w:trPr>
          <w:trHeight w:val="284"/>
          <w:jc w:val="center"/>
        </w:trPr>
        <w:tc>
          <w:tcPr>
            <w:tcW w:w="5254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956496" w:rsidRDefault="008059EC" w:rsidP="00805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diharduenak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adierazia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EC" w:rsidRPr="00956496" w:rsidTr="00623F05">
        <w:trPr>
          <w:jc w:val="center"/>
        </w:trPr>
        <w:tc>
          <w:tcPr>
            <w:tcW w:w="5254" w:type="dxa"/>
            <w:gridSpan w:val="10"/>
            <w:tcBorders>
              <w:top w:val="single" w:sz="2" w:space="0" w:color="FFFFFF" w:themeColor="background1"/>
            </w:tcBorders>
            <w:vAlign w:val="center"/>
          </w:tcPr>
          <w:p w:rsidR="008059EC" w:rsidRPr="00956496" w:rsidRDefault="008059EC" w:rsidP="00805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  <w:tcBorders>
              <w:top w:val="single" w:sz="2" w:space="0" w:color="FFFFFF" w:themeColor="background1"/>
            </w:tcBorders>
            <w:vAlign w:val="center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9EC" w:rsidRPr="00956496" w:rsidTr="00623F05">
        <w:trPr>
          <w:trHeight w:val="1584"/>
          <w:jc w:val="center"/>
        </w:trPr>
        <w:tc>
          <w:tcPr>
            <w:tcW w:w="5254" w:type="dxa"/>
            <w:gridSpan w:val="10"/>
          </w:tcPr>
          <w:p w:rsidR="008059EC" w:rsidRPr="00956496" w:rsidRDefault="008059EC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Ez bera ezta berak ordezkatzen duen enpresa ere ez daude sartuta martxoaren 27ko 3/2007 Foru Arauak, Gipuzkoako Lurralde Historikoko dirulaguntzei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buruzkoak</w:t>
            </w:r>
            <w:proofErr w:type="spellEnd"/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, 12. artikuluan aurreikusten dituen onuradun izaera lortzea eragozten duten egoeretan.</w:t>
            </w:r>
          </w:p>
        </w:tc>
        <w:tc>
          <w:tcPr>
            <w:tcW w:w="137" w:type="dxa"/>
            <w:gridSpan w:val="3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8059EC" w:rsidRPr="00956496" w:rsidRDefault="008059EC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Gipuzkoa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59EC" w:rsidRPr="00956496" w:rsidTr="00623F05">
        <w:trPr>
          <w:trHeight w:val="1257"/>
          <w:jc w:val="center"/>
        </w:trPr>
        <w:tc>
          <w:tcPr>
            <w:tcW w:w="5254" w:type="dxa"/>
            <w:gridSpan w:val="10"/>
          </w:tcPr>
          <w:p w:rsidR="008059EC" w:rsidRPr="00956496" w:rsidRDefault="008059EC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Gipuzkoako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Foru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Aldundiak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eskumenak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egikarituz</w:t>
            </w:r>
            <w:r w:rsidRPr="009564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beharrezko</w:t>
            </w:r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egiaztapenak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egingo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zerga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betebeharrak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nahiz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Gizarte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Segurantzarenak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beteak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dituela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ziurtatzeko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59EC" w:rsidRPr="00956496" w:rsidRDefault="008059EC" w:rsidP="008059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dxa"/>
            <w:gridSpan w:val="3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8059EC" w:rsidRPr="00956496" w:rsidRDefault="008059EC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La Diputación Foral de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Gipuzkoa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efectuará en el ejercicio de sus competencias las verificaciones necesarias para comprobar el cumplimiento de las obligaciones tributarias y frente a la Seguridad Social. </w:t>
            </w:r>
          </w:p>
        </w:tc>
      </w:tr>
      <w:tr w:rsidR="008059EC" w:rsidRPr="00956496" w:rsidTr="00623F05">
        <w:trPr>
          <w:trHeight w:val="1691"/>
          <w:jc w:val="center"/>
        </w:trPr>
        <w:sdt>
          <w:sdtPr>
            <w:rPr>
              <w:rFonts w:ascii="Arial" w:hAnsi="Arial" w:cs="Arial"/>
              <w:sz w:val="40"/>
              <w:szCs w:val="40"/>
            </w:rPr>
            <w:id w:val="9290047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8" w:type="dxa"/>
                <w:gridSpan w:val="2"/>
              </w:tcPr>
              <w:p w:rsidR="008059EC" w:rsidRPr="00956496" w:rsidRDefault="0095649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520" w:type="dxa"/>
            <w:gridSpan w:val="9"/>
          </w:tcPr>
          <w:p w:rsidR="008059EC" w:rsidRPr="00956496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Ez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dut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baimenik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eskumena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duten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organoek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laga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diezaioten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dirulaguntza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kudeatzen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administrazio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publikoari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enpresari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buruzko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zerga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arloko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Gizarte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Segurantzako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betebeharrak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betetzen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dituela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egiaztatzen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agiria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" w:type="dxa"/>
          </w:tcPr>
          <w:p w:rsidR="008059EC" w:rsidRPr="00956496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14691692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gridSpan w:val="2"/>
              </w:tcPr>
              <w:p w:rsidR="008059EC" w:rsidRPr="00956496" w:rsidRDefault="00956496" w:rsidP="008059EC">
                <w:pPr>
                  <w:pStyle w:val="Prrafodelista"/>
                  <w:ind w:left="0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398" w:type="dxa"/>
            <w:gridSpan w:val="7"/>
          </w:tcPr>
          <w:p w:rsidR="008059EC" w:rsidRPr="00956496" w:rsidRDefault="008059EC" w:rsidP="008059E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No autorizo para que los órganos competentes procedan a ceder a la administración pública gestora de la subvención la acreditación de cumplimiento con sus obligaciones tributarias y con la Seguridad Social.</w:t>
            </w:r>
          </w:p>
        </w:tc>
      </w:tr>
      <w:tr w:rsidR="008059EC" w:rsidRPr="00956496" w:rsidTr="00623F05">
        <w:trPr>
          <w:trHeight w:val="790"/>
          <w:jc w:val="center"/>
        </w:trPr>
        <w:tc>
          <w:tcPr>
            <w:tcW w:w="5254" w:type="dxa"/>
            <w:gridSpan w:val="10"/>
          </w:tcPr>
          <w:p w:rsidR="008059EC" w:rsidRPr="00956496" w:rsidRDefault="00A75346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IV.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Eranskineko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dirulaguntza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eskatuz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gero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Oinarri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teknologikoko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enpresak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enpresa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berritzaileak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sortzeko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prozesuan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laguntza</w:t>
            </w:r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ematea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37" w:type="dxa"/>
            <w:gridSpan w:val="3"/>
          </w:tcPr>
          <w:p w:rsidR="008059EC" w:rsidRPr="00956496" w:rsidRDefault="008059EC" w:rsidP="00805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8059EC" w:rsidRPr="00956496" w:rsidRDefault="00A75346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En caso de solicitar una subvención del Anexo IV (Apoyo en el proceso de creación de empresas de base tecnológica y/o innovadoras):</w:t>
            </w:r>
          </w:p>
        </w:tc>
      </w:tr>
      <w:tr w:rsidR="00A75346" w:rsidRPr="00956496" w:rsidTr="009C3AEE">
        <w:trPr>
          <w:trHeight w:val="432"/>
          <w:jc w:val="center"/>
        </w:trPr>
        <w:sdt>
          <w:sdtPr>
            <w:rPr>
              <w:rFonts w:ascii="MS Gothic" w:eastAsia="MS Gothic" w:hAnsi="MS Gothic" w:cs="Arial"/>
              <w:sz w:val="40"/>
              <w:szCs w:val="40"/>
            </w:rPr>
            <w:id w:val="2038691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:rsidR="00A75346" w:rsidRPr="00956496" w:rsidRDefault="00956496" w:rsidP="00A75346">
                <w:pPr>
                  <w:pStyle w:val="Prrafodelista"/>
                  <w:ind w:left="0"/>
                  <w:jc w:val="right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9" w:type="dxa"/>
            <w:gridSpan w:val="9"/>
            <w:vAlign w:val="center"/>
          </w:tcPr>
          <w:p w:rsidR="00A75346" w:rsidRPr="00956496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BAIMENA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DU</w:t>
            </w:r>
          </w:p>
        </w:tc>
        <w:tc>
          <w:tcPr>
            <w:tcW w:w="137" w:type="dxa"/>
            <w:gridSpan w:val="3"/>
          </w:tcPr>
          <w:p w:rsidR="00A75346" w:rsidRPr="00956496" w:rsidRDefault="00A75346" w:rsidP="00A7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Arial"/>
              <w:sz w:val="40"/>
              <w:szCs w:val="40"/>
            </w:rPr>
            <w:id w:val="1029143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:rsidR="00A75346" w:rsidRPr="00956496" w:rsidRDefault="00956496" w:rsidP="00A75346">
                <w:pPr>
                  <w:pStyle w:val="Prrafodelista"/>
                  <w:ind w:left="0"/>
                  <w:jc w:val="right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398" w:type="dxa"/>
            <w:gridSpan w:val="7"/>
            <w:vAlign w:val="center"/>
          </w:tcPr>
          <w:p w:rsidR="00A75346" w:rsidRPr="00956496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AUTORIZA</w:t>
            </w:r>
          </w:p>
        </w:tc>
      </w:tr>
      <w:tr w:rsidR="00A75346" w:rsidRPr="00956496" w:rsidTr="009C3AEE">
        <w:trPr>
          <w:trHeight w:val="553"/>
          <w:jc w:val="center"/>
        </w:trPr>
        <w:sdt>
          <w:sdtPr>
            <w:rPr>
              <w:rFonts w:ascii="MS Gothic" w:eastAsia="MS Gothic" w:hAnsi="MS Gothic" w:cs="Arial"/>
              <w:sz w:val="40"/>
              <w:szCs w:val="40"/>
            </w:rPr>
            <w:id w:val="20524892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vAlign w:val="center"/>
              </w:tcPr>
              <w:p w:rsidR="00A75346" w:rsidRPr="00956496" w:rsidRDefault="009C3AEE" w:rsidP="00A75346">
                <w:pPr>
                  <w:pStyle w:val="Prrafodelista"/>
                  <w:ind w:left="0"/>
                  <w:jc w:val="right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56496">
                  <w:rPr>
                    <w:rFonts w:ascii="MS Gothic" w:eastAsia="MS Gothic" w:hAnsi="MS Gothic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9" w:type="dxa"/>
            <w:gridSpan w:val="9"/>
            <w:vAlign w:val="center"/>
          </w:tcPr>
          <w:p w:rsidR="00A75346" w:rsidRPr="00956496" w:rsidRDefault="00A75346" w:rsidP="00A75346">
            <w:pPr>
              <w:pStyle w:val="Prrafodelista"/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EZ DU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BAIMENA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</w:p>
        </w:tc>
        <w:tc>
          <w:tcPr>
            <w:tcW w:w="137" w:type="dxa"/>
            <w:gridSpan w:val="3"/>
          </w:tcPr>
          <w:p w:rsidR="00A75346" w:rsidRPr="00956496" w:rsidRDefault="00A75346" w:rsidP="00A75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="Arial"/>
              <w:sz w:val="40"/>
              <w:szCs w:val="40"/>
            </w:rPr>
            <w:id w:val="-830058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:rsidR="00A75346" w:rsidRPr="00956496" w:rsidRDefault="008F296D" w:rsidP="00A75346">
                <w:pPr>
                  <w:pStyle w:val="Prrafodelista"/>
                  <w:ind w:left="0"/>
                  <w:jc w:val="right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 w:rsidRPr="00956496">
                  <w:rPr>
                    <w:rFonts w:ascii="MS Gothic" w:eastAsia="MS Gothic" w:hAnsi="MS Gothic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398" w:type="dxa"/>
            <w:gridSpan w:val="7"/>
            <w:vAlign w:val="center"/>
          </w:tcPr>
          <w:p w:rsidR="00A75346" w:rsidRPr="00956496" w:rsidRDefault="00A75346" w:rsidP="00A753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NO AUTORIZA</w:t>
            </w:r>
          </w:p>
        </w:tc>
      </w:tr>
      <w:tr w:rsidR="008059EC" w:rsidRPr="00956496" w:rsidTr="00E75A0A">
        <w:trPr>
          <w:trHeight w:val="1116"/>
          <w:jc w:val="center"/>
        </w:trPr>
        <w:tc>
          <w:tcPr>
            <w:tcW w:w="5254" w:type="dxa"/>
            <w:gridSpan w:val="10"/>
          </w:tcPr>
          <w:p w:rsidR="008059EC" w:rsidRPr="00956496" w:rsidRDefault="00A75346" w:rsidP="00E75A0A">
            <w:pPr>
              <w:pStyle w:val="Prrafodelista"/>
              <w:spacing w:line="249" w:lineRule="auto"/>
              <w:ind w:left="33" w:right="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eskumena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duten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organoek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laga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diezaioten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dirulaguntza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kudeatzen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administrazio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publikoari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ordezkatutako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enpresari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buruzko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informazio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hau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7" w:type="dxa"/>
            <w:gridSpan w:val="3"/>
          </w:tcPr>
          <w:p w:rsidR="008059EC" w:rsidRPr="00956496" w:rsidRDefault="008059EC" w:rsidP="00E75A0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8059EC" w:rsidRPr="00956496" w:rsidRDefault="0057596D" w:rsidP="00E75A0A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expresamente para que los órganos competentes procedan a ceder a la Administración Pública gestora de la subvención la siguiente información relativa a la empresa representada:</w:t>
            </w:r>
          </w:p>
        </w:tc>
      </w:tr>
      <w:tr w:rsidR="0057596D" w:rsidRPr="00956496" w:rsidTr="00E75A0A">
        <w:trPr>
          <w:trHeight w:val="707"/>
          <w:jc w:val="center"/>
        </w:trPr>
        <w:tc>
          <w:tcPr>
            <w:tcW w:w="5254" w:type="dxa"/>
            <w:gridSpan w:val="10"/>
          </w:tcPr>
          <w:p w:rsidR="0057596D" w:rsidRPr="00956496" w:rsidRDefault="0057596D" w:rsidP="00E75A0A">
            <w:pPr>
              <w:pStyle w:val="Prrafodelista"/>
              <w:ind w:left="39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56496">
              <w:rPr>
                <w:rFonts w:ascii="Arial" w:hAnsi="Arial" w:cs="Arial"/>
                <w:i/>
                <w:sz w:val="20"/>
                <w:szCs w:val="20"/>
              </w:rPr>
              <w:t xml:space="preserve">18. </w:t>
            </w:r>
            <w:proofErr w:type="spellStart"/>
            <w:r w:rsidRPr="00956496">
              <w:rPr>
                <w:rFonts w:ascii="Arial" w:hAnsi="Arial" w:cs="Arial"/>
                <w:i/>
                <w:sz w:val="20"/>
                <w:szCs w:val="20"/>
              </w:rPr>
              <w:t>Oinarri</w:t>
            </w:r>
            <w:proofErr w:type="spellEnd"/>
            <w:r w:rsidRPr="009564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i/>
                <w:sz w:val="20"/>
                <w:szCs w:val="20"/>
              </w:rPr>
              <w:t>orokorrean</w:t>
            </w:r>
            <w:proofErr w:type="spellEnd"/>
            <w:r w:rsidRPr="009564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i/>
                <w:sz w:val="20"/>
                <w:szCs w:val="20"/>
              </w:rPr>
              <w:t>adierazitakoarekin</w:t>
            </w:r>
            <w:proofErr w:type="spellEnd"/>
            <w:r w:rsidRPr="009564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i/>
                <w:sz w:val="20"/>
                <w:szCs w:val="20"/>
              </w:rPr>
              <w:t>lotutako</w:t>
            </w:r>
            <w:proofErr w:type="spellEnd"/>
            <w:r w:rsidRPr="009564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i/>
                <w:sz w:val="20"/>
                <w:szCs w:val="20"/>
              </w:rPr>
              <w:t>informazio</w:t>
            </w:r>
            <w:proofErr w:type="spellEnd"/>
            <w:r w:rsidRPr="0095649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i/>
                <w:sz w:val="20"/>
                <w:szCs w:val="20"/>
              </w:rPr>
              <w:t>fiskala</w:t>
            </w:r>
            <w:proofErr w:type="spellEnd"/>
            <w:r w:rsidRPr="0095649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57596D" w:rsidRPr="00956496" w:rsidRDefault="0057596D" w:rsidP="00E75A0A">
            <w:pPr>
              <w:pStyle w:val="Prrafodelista"/>
              <w:ind w:left="3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i/>
                <w:sz w:val="20"/>
                <w:szCs w:val="20"/>
              </w:rPr>
              <w:t>Información fiscal relacionada con lo señalado en la base general 18.</w:t>
            </w:r>
          </w:p>
        </w:tc>
      </w:tr>
      <w:tr w:rsidR="0057596D" w:rsidRPr="00956496" w:rsidTr="00623F05">
        <w:trPr>
          <w:trHeight w:val="1700"/>
          <w:jc w:val="center"/>
        </w:trPr>
        <w:tc>
          <w:tcPr>
            <w:tcW w:w="5254" w:type="dxa"/>
            <w:gridSpan w:val="10"/>
          </w:tcPr>
          <w:p w:rsidR="0057596D" w:rsidRPr="00956496" w:rsidRDefault="009C3AEE" w:rsidP="00214EE0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Ez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dagoela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1/2023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Legegintzako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Dekretuaren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martxoaren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16koaren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Emakumeen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Gizonen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Berdintasunerako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Emakumeen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aurkako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Indarkeria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Matxistarik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Gabe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Bizitzeko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Legearen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testu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bategina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onartzen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duenaren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23.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artikuluaren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2.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zenbakiak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adierazitako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debeku</w:t>
            </w:r>
            <w:proofErr w:type="spellEnd"/>
            <w:r w:rsidR="00214EE0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kasuetako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baten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mende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7" w:type="dxa"/>
            <w:gridSpan w:val="3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623F05" w:rsidRPr="00956496" w:rsidRDefault="009C3AEE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No estar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Mujer.</w:t>
            </w:r>
          </w:p>
        </w:tc>
      </w:tr>
      <w:tr w:rsidR="00C91D70" w:rsidRPr="00956496" w:rsidTr="00623F05">
        <w:trPr>
          <w:trHeight w:val="1398"/>
          <w:jc w:val="center"/>
        </w:trPr>
        <w:tc>
          <w:tcPr>
            <w:tcW w:w="5254" w:type="dxa"/>
            <w:gridSpan w:val="10"/>
          </w:tcPr>
          <w:p w:rsidR="00C91D70" w:rsidRPr="00956496" w:rsidRDefault="00C91D70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Ez da aritzen armen ekoizpen, merkaturatze eta finantzaketan, 14/2007 Legeak, abenduaren 28koak, Herrialde Pobretuekiko Justizia eta Elkartasunerako Gutunarenak, xedatutakoaren arabera.</w:t>
            </w:r>
          </w:p>
        </w:tc>
        <w:tc>
          <w:tcPr>
            <w:tcW w:w="137" w:type="dxa"/>
            <w:gridSpan w:val="3"/>
          </w:tcPr>
          <w:p w:rsidR="00C91D70" w:rsidRPr="00956496" w:rsidRDefault="00C91D70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C91D70" w:rsidRPr="00956496" w:rsidRDefault="00C91D70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No se dedica a la producción, comercialización y financiación de ar</w:t>
            </w:r>
            <w:bookmarkStart w:id="0" w:name="_GoBack"/>
            <w:bookmarkEnd w:id="0"/>
            <w:r w:rsidRPr="00956496">
              <w:rPr>
                <w:rFonts w:ascii="Arial" w:hAnsi="Arial" w:cs="Arial"/>
                <w:sz w:val="20"/>
                <w:szCs w:val="20"/>
              </w:rPr>
              <w:t>mamento, de conformidad con lo dispuesto en la Ley del Parlamento Vasco 14/2007, de 28 de diciembre, de Carta de Justicia y Solidaridad con los Países Empobrecidos.</w:t>
            </w:r>
          </w:p>
        </w:tc>
      </w:tr>
      <w:tr w:rsidR="00C91D70" w:rsidRPr="00956496" w:rsidTr="00623F05">
        <w:trPr>
          <w:trHeight w:val="1147"/>
          <w:jc w:val="center"/>
        </w:trPr>
        <w:tc>
          <w:tcPr>
            <w:tcW w:w="5254" w:type="dxa"/>
            <w:gridSpan w:val="10"/>
            <w:tcBorders>
              <w:bottom w:val="single" w:sz="2" w:space="0" w:color="auto"/>
            </w:tcBorders>
          </w:tcPr>
          <w:p w:rsidR="00C91D70" w:rsidRPr="00956496" w:rsidRDefault="009C3AEE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lastRenderedPageBreak/>
              <w:t xml:space="preserve">Erakunde publikoek edo aurrekontu publikoekin finantzatzen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diren</w:t>
            </w:r>
            <w:proofErr w:type="spellEnd"/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 xml:space="preserve"> erakunde pribatuek azken hiru urteetan emandako minimis dirulaguntzak honako hauek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C91D70" w:rsidRPr="00956496" w:rsidRDefault="00C91D70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  <w:tcBorders>
              <w:bottom w:val="single" w:sz="2" w:space="0" w:color="auto"/>
            </w:tcBorders>
          </w:tcPr>
          <w:p w:rsidR="00C91D70" w:rsidRPr="00956496" w:rsidRDefault="009C3AEE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 xml:space="preserve">Que todas las ayudas de 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mínimis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de entidades públicas o entes privados financiados con cargo a presupuestos públicos recibidas en los tres últimos años, son las siguientes:</w:t>
            </w:r>
          </w:p>
        </w:tc>
      </w:tr>
      <w:tr w:rsidR="0057596D" w:rsidRPr="00956496" w:rsidTr="00623F05">
        <w:trPr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Erakundea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Deialdia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Onarpen data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Fecha aprobación</w:t>
            </w: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Jasotako kopurua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Importe recibido</w:t>
            </w:r>
          </w:p>
        </w:tc>
      </w:tr>
      <w:tr w:rsidR="0057596D" w:rsidRPr="00956496" w:rsidTr="00623F05">
        <w:trPr>
          <w:trHeight w:val="39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623F05">
        <w:trPr>
          <w:trHeight w:val="41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623F05">
        <w:trPr>
          <w:trHeight w:val="427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2B358A">
        <w:trPr>
          <w:trHeight w:val="112"/>
          <w:jc w:val="center"/>
        </w:trPr>
        <w:tc>
          <w:tcPr>
            <w:tcW w:w="10490" w:type="dxa"/>
            <w:gridSpan w:val="21"/>
            <w:tcBorders>
              <w:top w:val="single" w:sz="2" w:space="0" w:color="auto"/>
            </w:tcBorders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623F05">
        <w:trPr>
          <w:trHeight w:val="921"/>
          <w:jc w:val="center"/>
        </w:trPr>
        <w:tc>
          <w:tcPr>
            <w:tcW w:w="5254" w:type="dxa"/>
            <w:gridSpan w:val="10"/>
            <w:tcBorders>
              <w:bottom w:val="single" w:sz="2" w:space="0" w:color="auto"/>
            </w:tcBorders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Deialdi honetan proiektu bererako eskatutako edo eskuratutako dirulaguntzak honako hauek  dira:</w:t>
            </w:r>
          </w:p>
        </w:tc>
        <w:tc>
          <w:tcPr>
            <w:tcW w:w="137" w:type="dxa"/>
            <w:gridSpan w:val="3"/>
            <w:tcBorders>
              <w:bottom w:val="single" w:sz="2" w:space="0" w:color="auto"/>
            </w:tcBorders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  <w:tcBorders>
              <w:bottom w:val="single" w:sz="2" w:space="0" w:color="auto"/>
            </w:tcBorders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Que las subvenciones solicitadas y/</w:t>
            </w:r>
            <w:proofErr w:type="spellStart"/>
            <w:r w:rsidRPr="00956496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956496">
              <w:rPr>
                <w:rFonts w:ascii="Arial" w:hAnsi="Arial" w:cs="Arial"/>
                <w:sz w:val="20"/>
                <w:szCs w:val="20"/>
              </w:rPr>
              <w:t xml:space="preserve"> obtenidas para el mismo proyecto de la presente convocatoria han sido las siguientes:</w:t>
            </w:r>
          </w:p>
        </w:tc>
      </w:tr>
      <w:tr w:rsidR="0057596D" w:rsidRPr="00956496" w:rsidTr="00623F05">
        <w:trPr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Erakundea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Deialdia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Eskaera edo onarpen data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Fecha de solicitud o aprobación</w:t>
            </w: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57596D" w:rsidRPr="00956496" w:rsidRDefault="0057596D" w:rsidP="0057596D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u-ES" w:eastAsia="es-ES"/>
              </w:rPr>
              <w:t>Eskatutako edo jasotako kopurua</w:t>
            </w:r>
          </w:p>
          <w:p w:rsidR="008F296D" w:rsidRPr="00956496" w:rsidRDefault="0057596D" w:rsidP="008F296D">
            <w:pPr>
              <w:ind w:right="6"/>
              <w:jc w:val="center"/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Importe</w:t>
            </w:r>
            <w:r w:rsidR="00146E62"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 xml:space="preserve"> </w:t>
            </w:r>
            <w:r w:rsidR="008F296D"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 xml:space="preserve">solicitado o </w:t>
            </w:r>
            <w:r w:rsidRPr="00956496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  <w:lang w:val="eu-ES" w:eastAsia="es-ES"/>
              </w:rPr>
              <w:t>recibido</w:t>
            </w:r>
          </w:p>
        </w:tc>
      </w:tr>
      <w:tr w:rsidR="0057596D" w:rsidRPr="00956496" w:rsidTr="00623F05">
        <w:trPr>
          <w:trHeight w:val="39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623F05">
        <w:trPr>
          <w:trHeight w:val="412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623F05">
        <w:trPr>
          <w:trHeight w:val="427"/>
          <w:jc w:val="center"/>
        </w:trPr>
        <w:tc>
          <w:tcPr>
            <w:tcW w:w="26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6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76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</w:p>
        </w:tc>
        <w:tc>
          <w:tcPr>
            <w:tcW w:w="2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2B358A">
        <w:trPr>
          <w:jc w:val="center"/>
        </w:trPr>
        <w:tc>
          <w:tcPr>
            <w:tcW w:w="10490" w:type="dxa"/>
            <w:gridSpan w:val="21"/>
            <w:tcBorders>
              <w:top w:val="single" w:sz="2" w:space="0" w:color="auto"/>
            </w:tcBorders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6D" w:rsidRPr="00956496" w:rsidTr="00623F05">
        <w:trPr>
          <w:trHeight w:val="1540"/>
          <w:jc w:val="center"/>
        </w:trPr>
        <w:tc>
          <w:tcPr>
            <w:tcW w:w="5254" w:type="dxa"/>
            <w:gridSpan w:val="10"/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3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57596D" w:rsidRPr="00956496" w:rsidTr="00623F05">
        <w:trPr>
          <w:trHeight w:val="1123"/>
          <w:jc w:val="center"/>
        </w:trPr>
        <w:tc>
          <w:tcPr>
            <w:tcW w:w="5254" w:type="dxa"/>
            <w:gridSpan w:val="10"/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Badaki, ez</w:t>
            </w:r>
            <w:r w:rsidR="00FC0A3C"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–</w:t>
            </w: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3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57596D" w:rsidRPr="00956496" w:rsidTr="00623F05">
        <w:trPr>
          <w:trHeight w:val="1259"/>
          <w:jc w:val="center"/>
        </w:trPr>
        <w:tc>
          <w:tcPr>
            <w:tcW w:w="5254" w:type="dxa"/>
            <w:gridSpan w:val="10"/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6"/>
              </w:numPr>
              <w:tabs>
                <w:tab w:val="left" w:pos="396"/>
              </w:tabs>
              <w:ind w:left="11" w:hanging="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496">
              <w:rPr>
                <w:rFonts w:ascii="Arial" w:eastAsia="Arial" w:hAnsi="Arial" w:cs="Arial"/>
                <w:color w:val="000000"/>
                <w:sz w:val="20"/>
                <w:szCs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3"/>
          </w:tcPr>
          <w:p w:rsidR="0057596D" w:rsidRPr="00956496" w:rsidRDefault="0057596D" w:rsidP="00575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9" w:type="dxa"/>
            <w:gridSpan w:val="8"/>
          </w:tcPr>
          <w:p w:rsidR="0057596D" w:rsidRPr="00956496" w:rsidRDefault="00C91D70" w:rsidP="009C3AEE">
            <w:pPr>
              <w:pStyle w:val="Prrafodelista"/>
              <w:numPr>
                <w:ilvl w:val="0"/>
                <w:numId w:val="8"/>
              </w:numPr>
              <w:tabs>
                <w:tab w:val="left" w:pos="397"/>
              </w:tabs>
              <w:ind w:left="11" w:hanging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496">
              <w:rPr>
                <w:rFonts w:ascii="Arial" w:hAnsi="Arial" w:cs="Arial"/>
                <w:sz w:val="20"/>
                <w:szCs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320"/>
      </w:tblGrid>
      <w:tr w:rsidR="006F37D2" w:rsidRPr="00956496" w:rsidTr="00623F05">
        <w:trPr>
          <w:trHeight w:val="5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956496" w:rsidRDefault="006F37D2" w:rsidP="007E2368">
            <w:pPr>
              <w:pStyle w:val="Textbody"/>
              <w:ind w:left="-108" w:firstLine="108"/>
            </w:pPr>
            <w:proofErr w:type="spellStart"/>
            <w:r w:rsidRPr="00956496">
              <w:t>Lekua</w:t>
            </w:r>
            <w:proofErr w:type="spellEnd"/>
            <w:r w:rsidRPr="00956496">
              <w:t xml:space="preserve"> eta data</w:t>
            </w:r>
          </w:p>
          <w:p w:rsidR="006F37D2" w:rsidRPr="00956496" w:rsidRDefault="006F37D2" w:rsidP="007E2368">
            <w:pPr>
              <w:pStyle w:val="Textbody"/>
            </w:pPr>
            <w:r w:rsidRPr="00956496">
              <w:rPr>
                <w:rFonts w:eastAsia="Times New Roman"/>
                <w:b w:val="0"/>
                <w:i/>
                <w:color w:val="808080"/>
              </w:rPr>
              <w:t>Lugar y fecha</w:t>
            </w:r>
          </w:p>
        </w:tc>
        <w:tc>
          <w:tcPr>
            <w:tcW w:w="8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956496" w:rsidRDefault="006F37D2" w:rsidP="007E2368">
            <w:pPr>
              <w:pStyle w:val="Textbody"/>
              <w:ind w:right="4"/>
            </w:pPr>
          </w:p>
        </w:tc>
      </w:tr>
    </w:tbl>
    <w:p w:rsidR="00C91D70" w:rsidRPr="00956496" w:rsidRDefault="00C91D70" w:rsidP="006F37D2">
      <w:pPr>
        <w:pStyle w:val="Default"/>
        <w:jc w:val="center"/>
        <w:rPr>
          <w:b/>
          <w:iCs/>
          <w:sz w:val="20"/>
          <w:szCs w:val="20"/>
        </w:rPr>
      </w:pPr>
    </w:p>
    <w:p w:rsidR="00C91D70" w:rsidRPr="00956496" w:rsidRDefault="00C91D70" w:rsidP="00C91D70">
      <w:pPr>
        <w:pStyle w:val="Textbody"/>
        <w:ind w:right="707"/>
        <w:jc w:val="center"/>
      </w:pPr>
      <w:proofErr w:type="spellStart"/>
      <w:r w:rsidRPr="00956496">
        <w:t>Entitatearen</w:t>
      </w:r>
      <w:proofErr w:type="spellEnd"/>
      <w:r w:rsidRPr="00956496">
        <w:t xml:space="preserve"> </w:t>
      </w:r>
      <w:proofErr w:type="spellStart"/>
      <w:r w:rsidRPr="00956496">
        <w:t>ordezkaritza</w:t>
      </w:r>
      <w:proofErr w:type="spellEnd"/>
      <w:r w:rsidRPr="00956496">
        <w:t xml:space="preserve"> </w:t>
      </w:r>
      <w:proofErr w:type="spellStart"/>
      <w:r w:rsidRPr="00956496">
        <w:t>legala</w:t>
      </w:r>
      <w:proofErr w:type="spellEnd"/>
      <w:r w:rsidRPr="00956496">
        <w:t xml:space="preserve"> </w:t>
      </w:r>
      <w:proofErr w:type="spellStart"/>
      <w:r w:rsidRPr="00956496">
        <w:t>duenaren</w:t>
      </w:r>
      <w:proofErr w:type="spellEnd"/>
      <w:r w:rsidRPr="00956496">
        <w:t xml:space="preserve"> </w:t>
      </w:r>
      <w:proofErr w:type="spellStart"/>
      <w:r w:rsidRPr="00956496">
        <w:t>sinadura</w:t>
      </w:r>
      <w:proofErr w:type="spellEnd"/>
      <w:r w:rsidRPr="00956496">
        <w:t xml:space="preserve"> eta </w:t>
      </w:r>
      <w:proofErr w:type="spellStart"/>
      <w:r w:rsidRPr="00956496">
        <w:t>entitatearen</w:t>
      </w:r>
      <w:proofErr w:type="spellEnd"/>
      <w:r w:rsidRPr="00956496">
        <w:t xml:space="preserve"> </w:t>
      </w:r>
      <w:proofErr w:type="spellStart"/>
      <w:r w:rsidRPr="00956496">
        <w:t>zigilua</w:t>
      </w:r>
      <w:proofErr w:type="spellEnd"/>
    </w:p>
    <w:p w:rsidR="006F37D2" w:rsidRPr="00956496" w:rsidRDefault="006F37D2" w:rsidP="006F37D2">
      <w:pPr>
        <w:pStyle w:val="Textbody"/>
        <w:jc w:val="center"/>
        <w:rPr>
          <w:rFonts w:eastAsia="Times New Roman"/>
          <w:b w:val="0"/>
          <w:i/>
          <w:color w:val="808080"/>
        </w:rPr>
      </w:pPr>
      <w:r w:rsidRPr="009564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2179320</wp:posOffset>
                </wp:positionH>
                <wp:positionV relativeFrom="paragraph">
                  <wp:posOffset>222412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71.6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6496">
        <w:rPr>
          <w:rFonts w:eastAsia="Times New Roman"/>
          <w:b w:val="0"/>
          <w:i/>
          <w:color w:val="808080"/>
        </w:rPr>
        <w:t xml:space="preserve">Firma de quien ostenta la representación legal y sello de la </w:t>
      </w:r>
      <w:r w:rsidR="00C91D70" w:rsidRPr="00956496">
        <w:rPr>
          <w:rFonts w:eastAsia="Times New Roman"/>
          <w:b w:val="0"/>
          <w:i/>
          <w:color w:val="808080"/>
        </w:rPr>
        <w:t>entidad</w:t>
      </w:r>
    </w:p>
    <w:sectPr w:rsidR="006F37D2" w:rsidRPr="00956496" w:rsidSect="00623F05">
      <w:headerReference w:type="default" r:id="rId7"/>
      <w:pgSz w:w="11906" w:h="16838"/>
      <w:pgMar w:top="1276" w:right="735" w:bottom="426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115570</wp:posOffset>
          </wp:positionH>
          <wp:positionV relativeFrom="page">
            <wp:posOffset>238125</wp:posOffset>
          </wp:positionV>
          <wp:extent cx="1880870" cy="581025"/>
          <wp:effectExtent l="0" t="0" r="0" b="9525"/>
          <wp:wrapTopAndBottom/>
          <wp:docPr id="78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E4736"/>
    <w:rsid w:val="00137A5A"/>
    <w:rsid w:val="00146E62"/>
    <w:rsid w:val="00214EE0"/>
    <w:rsid w:val="002458E4"/>
    <w:rsid w:val="0026733B"/>
    <w:rsid w:val="002B358A"/>
    <w:rsid w:val="002C020F"/>
    <w:rsid w:val="003A4597"/>
    <w:rsid w:val="003D46DB"/>
    <w:rsid w:val="00416864"/>
    <w:rsid w:val="0057596D"/>
    <w:rsid w:val="005A48AA"/>
    <w:rsid w:val="00623F05"/>
    <w:rsid w:val="006F37D2"/>
    <w:rsid w:val="008059EC"/>
    <w:rsid w:val="0083366B"/>
    <w:rsid w:val="008F296D"/>
    <w:rsid w:val="00956496"/>
    <w:rsid w:val="009C3AEE"/>
    <w:rsid w:val="00A75346"/>
    <w:rsid w:val="00AB65FF"/>
    <w:rsid w:val="00B17EDC"/>
    <w:rsid w:val="00B72CD9"/>
    <w:rsid w:val="00B8411F"/>
    <w:rsid w:val="00C160F9"/>
    <w:rsid w:val="00C91D70"/>
    <w:rsid w:val="00D079C8"/>
    <w:rsid w:val="00D16B69"/>
    <w:rsid w:val="00D43439"/>
    <w:rsid w:val="00E75A0A"/>
    <w:rsid w:val="00EF7A8E"/>
    <w:rsid w:val="00F90191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28EB49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872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9</cp:revision>
  <dcterms:created xsi:type="dcterms:W3CDTF">2024-02-02T10:24:00Z</dcterms:created>
  <dcterms:modified xsi:type="dcterms:W3CDTF">2024-05-09T08:50:00Z</dcterms:modified>
</cp:coreProperties>
</file>