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06" w:rsidRPr="000E4209" w:rsidRDefault="00E05338">
      <w:pPr>
        <w:jc w:val="both"/>
        <w:rPr>
          <w:rFonts w:ascii="Franklin Gothic Book" w:hAnsi="Franklin Gothic Book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5A5628" wp14:editId="30A848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59000" cy="94519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konomia Sustapena-2-e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945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3B08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E05338" w:rsidRDefault="00E0533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E05338" w:rsidRDefault="00E0533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E05338" w:rsidRDefault="00E0533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717A0B" w:rsidRPr="00251D6B" w:rsidRDefault="00717A0B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>I. ERANSKINA</w:t>
      </w:r>
    </w:p>
    <w:p w:rsidR="004D7E06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EF1465" w:rsidRPr="000763F7" w:rsidRDefault="00EF1465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44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E4518E" w:rsidRPr="00E4518E" w:rsidRDefault="00746939" w:rsidP="00E4518E">
            <w:pPr>
              <w:jc w:val="center"/>
              <w:rPr>
                <w:rFonts w:ascii="Arial Narrow" w:hAnsi="Arial Narrow"/>
                <w:b/>
                <w:lang w:val="eu-ES"/>
              </w:rPr>
            </w:pPr>
            <w:r>
              <w:rPr>
                <w:rFonts w:ascii="Arial Narrow" w:hAnsi="Arial Narrow"/>
                <w:b/>
                <w:lang w:val="eu-ES"/>
              </w:rPr>
              <w:t>“</w:t>
            </w:r>
            <w:r w:rsidR="00E4518E" w:rsidRPr="00E4518E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</w:t>
            </w:r>
            <w:r>
              <w:rPr>
                <w:rFonts w:ascii="Arial Narrow" w:hAnsi="Arial Narrow"/>
                <w:b/>
                <w:lang w:val="eu-ES"/>
              </w:rPr>
              <w:t>”</w:t>
            </w:r>
          </w:p>
          <w:p w:rsidR="00EA5D76" w:rsidRPr="000763F7" w:rsidRDefault="00E4518E" w:rsidP="006029D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7F4C71">
              <w:rPr>
                <w:rFonts w:ascii="Arial Narrow" w:hAnsi="Arial Narrow"/>
                <w:b/>
                <w:lang w:val="eu-ES"/>
              </w:rPr>
              <w:t>202</w:t>
            </w:r>
            <w:r w:rsidR="006029DD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F2436A" w:rsidRDefault="00F2436A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p w:rsidR="00EF1465" w:rsidRPr="006F54A4" w:rsidRDefault="00EF1465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"/>
        <w:gridCol w:w="1403"/>
        <w:gridCol w:w="425"/>
        <w:gridCol w:w="4249"/>
        <w:gridCol w:w="1660"/>
        <w:gridCol w:w="567"/>
        <w:gridCol w:w="1882"/>
        <w:gridCol w:w="107"/>
        <w:gridCol w:w="41"/>
      </w:tblGrid>
      <w:tr w:rsidR="006F54A4" w:rsidRPr="00F2436A" w:rsidTr="00EF1465">
        <w:trPr>
          <w:gridAfter w:val="1"/>
          <w:wAfter w:w="41" w:type="dxa"/>
          <w:cantSplit/>
          <w:trHeight w:val="397"/>
          <w:jc w:val="center"/>
        </w:trPr>
        <w:tc>
          <w:tcPr>
            <w:tcW w:w="1412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6334" w:type="dxa"/>
            <w:gridSpan w:val="3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EF1465">
        <w:trPr>
          <w:gridAfter w:val="1"/>
          <w:wAfter w:w="41" w:type="dxa"/>
          <w:cantSplit/>
          <w:trHeight w:val="397"/>
          <w:jc w:val="center"/>
        </w:trPr>
        <w:tc>
          <w:tcPr>
            <w:tcW w:w="1412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6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EF1465">
        <w:trPr>
          <w:gridAfter w:val="1"/>
          <w:wAfter w:w="41" w:type="dxa"/>
          <w:cantSplit/>
          <w:trHeight w:val="397"/>
          <w:jc w:val="center"/>
        </w:trPr>
        <w:tc>
          <w:tcPr>
            <w:tcW w:w="1412" w:type="dxa"/>
            <w:gridSpan w:val="2"/>
            <w:vAlign w:val="center"/>
          </w:tcPr>
          <w:p w:rsidR="006F54A4" w:rsidRPr="00F2436A" w:rsidRDefault="009A16CE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6334" w:type="dxa"/>
            <w:gridSpan w:val="3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4E6E0F" w:rsidRPr="00F2436A" w:rsidTr="006B035D">
        <w:trPr>
          <w:gridAfter w:val="1"/>
          <w:wAfter w:w="41" w:type="dxa"/>
          <w:cantSplit/>
          <w:trHeight w:val="585"/>
          <w:jc w:val="center"/>
        </w:trPr>
        <w:tc>
          <w:tcPr>
            <w:tcW w:w="1837" w:type="dxa"/>
            <w:gridSpan w:val="3"/>
            <w:vAlign w:val="center"/>
          </w:tcPr>
          <w:p w:rsidR="004E6E0F" w:rsidRPr="00F2436A" w:rsidRDefault="004E6E0F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5"/>
            <w:vAlign w:val="center"/>
          </w:tcPr>
          <w:p w:rsidR="004E6E0F" w:rsidRPr="00F2436A" w:rsidRDefault="004E6E0F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EF1465" w:rsidRPr="00F026C0" w:rsidTr="00EF14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10343" w:type="dxa"/>
            <w:gridSpan w:val="9"/>
            <w:shd w:val="clear" w:color="auto" w:fill="auto"/>
          </w:tcPr>
          <w:p w:rsidR="00EF1465" w:rsidRPr="00746939" w:rsidRDefault="00EF1465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Goian aipatutako deklaratzaileak egiaztatzen du nahiko ahalmen duela ondorengo ZINPEKO ADIERAZPENA aurkezteko, </w:t>
            </w:r>
          </w:p>
          <w:p w:rsidR="00EF1465" w:rsidRPr="00746939" w:rsidRDefault="00EF1465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1.- “</w:t>
            </w:r>
            <w:r w:rsidRPr="00746939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 xml:space="preserve">Gipuzkoako enpresa sarearen aukerak, balio diferentziala eta iraunkortasuna sustatzeko </w:t>
            </w:r>
            <w:proofErr w:type="spellStart"/>
            <w:r w:rsidRPr="00746939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>programa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”ren</w:t>
            </w:r>
            <w:proofErr w:type="spellEnd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2024ko laguntza deialdiaren barruan enpresa honek onartua duen proiektu </w:t>
            </w:r>
            <w:r w:rsidRPr="00163035">
              <w:rPr>
                <w:rFonts w:ascii="Arial Narrow" w:hAnsi="Arial Narrow" w:cs="Arial"/>
                <w:sz w:val="18"/>
                <w:szCs w:val="18"/>
                <w:lang w:val="eu-ES"/>
              </w:rPr>
              <w:t>hau amaituta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dago.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2.- Enpresa honek, gaur artean ez du eskatu eta/edo eskuratu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erakunde publiko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pribatuetan beste laguntza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rik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eta subentzio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ri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k proiektu hone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gatik. Era berean, gaurtik aurrera edozein erakunde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publiko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pribatutan proiektu hone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gatik enpresa honek aurkezten duen laguntza eskaera ororen berri emateko konpromisoa hartzen du.</w:t>
            </w:r>
          </w:p>
          <w:p w:rsidR="00EF1465" w:rsidRPr="00746939" w:rsidRDefault="00EF1465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3.- Ez bera ezta berak ordezkatzen duen entitate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ere ez daude sartuta Gipuzkoako Lurralde Historikoko </w:t>
            </w:r>
            <w:proofErr w:type="spellStart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dirulaguntzei</w:t>
            </w:r>
            <w:proofErr w:type="spellEnd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buruzko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martxoaren 27ko 3/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20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07 Foru Arauak 12. artikuluan aurreikusten dituen onuradun izaera lortzea eragozten duten egoeretan.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A5C8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4.- Ez dago Emakumeen eta Gizonen Berdintasunerako eta Emakumeen aurkako Indarkeria Matxistarik Gabe Bizitzeko Legearen testu bategina onartzen duen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martxoaren 16ko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1/2023 Legegintzako Dekretuaren 23. artikuluaren 2. zenbakiak adierazitako debeku-kasuetako baten mende.</w:t>
            </w:r>
          </w:p>
          <w:p w:rsidR="00EF1465" w:rsidRPr="00746939" w:rsidRDefault="00EF1465" w:rsidP="009B33DD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5.- Ez da aritzen armen ekoizpen, merkaturatze eta finantzaketan, Herrialde Pobretuekiko Justizia eta Elkartasunerako Gutunaren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abenduaren 28ko 14/2007 Legeak xedatutakoaren arabera.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6.- Lagundutako proiektua aurrera eramateko egindako kostuen frogagiri guztiak eta jarduerak ekarritako kostuengatik egindako ordainketenak, bat datoz enpresak bere esku dituen jatorrizko agiriekin.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Default="00EF1465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7.- 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EF1465" w:rsidRPr="00746939" w:rsidRDefault="00EF1465" w:rsidP="00251D6B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EF1465" w:rsidRPr="00746939" w:rsidRDefault="00EF1465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8.-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EF1465" w:rsidRDefault="00EF1465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9.-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Ezagutzen eta onartzen ditu datu pertsonalak babesteko eta eskubide digitalak bermatzeko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2018ko abenduaren 5eko 3/2018 Lege Organikoak ezartzen dituen baldintzak.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EF1465" w:rsidRPr="00746939" w:rsidRDefault="00EF1465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-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roiektuan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gauzatutako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egotzitako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kostuak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2E4831" w:rsidTr="00EF14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680"/>
        </w:trPr>
        <w:tc>
          <w:tcPr>
            <w:tcW w:w="60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2E4831" w:rsidRDefault="002E4831" w:rsidP="00EF1465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 w:rsidR="005A5C80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EF1465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GUZTIRA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2E4831" w:rsidRDefault="002E4831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17F3F" w:rsidRDefault="00117F3F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8647" w:type="dxa"/>
        <w:tblInd w:w="142" w:type="dxa"/>
        <w:tblLook w:val="01E0" w:firstRow="1" w:lastRow="1" w:firstColumn="1" w:lastColumn="1" w:noHBand="0" w:noVBand="0"/>
      </w:tblPr>
      <w:tblGrid>
        <w:gridCol w:w="284"/>
        <w:gridCol w:w="708"/>
        <w:gridCol w:w="7655"/>
      </w:tblGrid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55" w:type="dxa"/>
          </w:tcPr>
          <w:p w:rsidR="00E05338" w:rsidRDefault="00E05338" w:rsidP="00EF1465">
            <w:pPr>
              <w:spacing w:before="100" w:beforeAutospacing="1"/>
              <w:jc w:val="both"/>
              <w:rPr>
                <w:rFonts w:ascii="Arial Narrow" w:hAnsi="Arial Narrow"/>
                <w:sz w:val="18"/>
                <w:szCs w:val="18"/>
              </w:rPr>
            </w:pPr>
            <w:bookmarkStart w:id="1" w:name="_GoBack"/>
            <w:bookmarkEnd w:id="1"/>
          </w:p>
          <w:p w:rsidR="00E05338" w:rsidRDefault="00E05338" w:rsidP="00EF1465">
            <w:pPr>
              <w:spacing w:before="100" w:beforeAutospacing="1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EF1465" w:rsidRPr="005D5FD0" w:rsidRDefault="00EF1465" w:rsidP="00EF1465">
            <w:pPr>
              <w:spacing w:before="100" w:beforeAutospacing="1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D5FD0">
              <w:rPr>
                <w:rFonts w:ascii="Arial Narrow" w:hAnsi="Arial Narrow"/>
                <w:sz w:val="18"/>
                <w:szCs w:val="18"/>
              </w:rPr>
              <w:t>11.-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ntitate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honen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</w:t>
            </w:r>
            <w:r w:rsidRPr="005D5FD0">
              <w:rPr>
                <w:rFonts w:ascii="Arial Narrow" w:hAnsi="Arial Narrow"/>
                <w:sz w:val="18"/>
                <w:szCs w:val="18"/>
              </w:rPr>
              <w:t>alio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rantsiaren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gaineko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</w:t>
            </w:r>
            <w:r w:rsidRPr="005D5FD0">
              <w:rPr>
                <w:rFonts w:ascii="Arial Narrow" w:hAnsi="Arial Narrow"/>
                <w:sz w:val="18"/>
                <w:szCs w:val="18"/>
              </w:rPr>
              <w:t>ergari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(BEZ)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dagokionez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- (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hautatu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aukera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bat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</w:tr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E05338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9697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3D5866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Ez dago Balio Erantsiaren gaineko Zergari lotua 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E05338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077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Balio Erantsiaren gaineko Zerga ordaintzetik salbuetsita dago 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E05338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9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Balio Erantsiaren gaineko Zergari lotua dago</w:t>
            </w:r>
          </w:p>
        </w:tc>
      </w:tr>
      <w:tr w:rsidR="00EF1465" w:rsidRPr="00117F3F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4B7D7D" w:rsidRDefault="00E05338" w:rsidP="00EF1465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9994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995FC3" w:rsidRDefault="00EF1465" w:rsidP="001F2DBD">
            <w:pPr>
              <w:spacing w:before="100" w:beforeAutospacing="1"/>
              <w:ind w:left="31" w:right="-108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Hainbanaketaren erregelari lotua dago(adierazi % eta egiaztatu 036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390)</w:t>
            </w:r>
          </w:p>
        </w:tc>
      </w:tr>
      <w:tr w:rsidR="00EF1465" w:rsidRPr="00117F3F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4B7D7D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</w:p>
        </w:tc>
        <w:tc>
          <w:tcPr>
            <w:tcW w:w="7655" w:type="dxa"/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BEZaren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EF1465" w:rsidRPr="00117F3F" w:rsidTr="001F2DBD">
        <w:trPr>
          <w:gridBefore w:val="1"/>
          <w:wBefore w:w="284" w:type="dxa"/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465" w:rsidRPr="004B7D7D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2024ko %</w:t>
            </w:r>
          </w:p>
        </w:tc>
      </w:tr>
      <w:tr w:rsidR="00EF1465" w:rsidRPr="00117F3F" w:rsidTr="001F2DBD">
        <w:trPr>
          <w:gridBefore w:val="1"/>
          <w:wBefore w:w="284" w:type="dxa"/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465" w:rsidRPr="00337641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2025eko % (behin-behinekoa)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9922"/>
      </w:tblGrid>
      <w:tr w:rsidR="00EF1465" w:rsidRPr="00402403" w:rsidTr="001F2DBD">
        <w:trPr>
          <w:trHeight w:val="495"/>
        </w:trPr>
        <w:tc>
          <w:tcPr>
            <w:tcW w:w="9922" w:type="dxa"/>
            <w:shd w:val="clear" w:color="auto" w:fill="auto"/>
          </w:tcPr>
          <w:p w:rsidR="00EF1465" w:rsidRPr="007F2E9D" w:rsidRDefault="00EF1465" w:rsidP="0040240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Hortaz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Gipuzkoako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Foru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Aldunditik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jasotako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ebazpenari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jarraituz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egitasmo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honi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dagokion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DIRULAGUNTZAREN KITAPENA ETA ORDAINKETA</w:t>
            </w:r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eskatzen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dut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</w:tr>
    </w:tbl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72B48" w:rsidRDefault="00472B48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72B48" w:rsidRDefault="00472B48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72B48" w:rsidRDefault="00472B48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7F4C71">
        <w:rPr>
          <w:rFonts w:ascii="Arial Narrow" w:hAnsi="Arial Narrow" w:cs="Arial"/>
          <w:b/>
          <w:sz w:val="18"/>
          <w:szCs w:val="18"/>
        </w:rPr>
        <w:t>202</w:t>
      </w:r>
      <w:r w:rsidR="002B6729">
        <w:rPr>
          <w:rFonts w:ascii="Arial Narrow" w:hAnsi="Arial Narrow" w:cs="Arial"/>
          <w:b/>
          <w:sz w:val="18"/>
          <w:szCs w:val="18"/>
        </w:rPr>
        <w:t>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 w:rsidR="00F22EEA"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 w:rsidR="00F22EEA"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472B48" w:rsidRPr="00126435" w:rsidRDefault="00472B48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472B48" w:rsidP="00AA3B08">
      <w:pPr>
        <w:pStyle w:val="Textbody"/>
        <w:ind w:right="707"/>
        <w:jc w:val="center"/>
      </w:pPr>
      <w:bookmarkStart w:id="2" w:name="OLE_LINK3"/>
      <w:proofErr w:type="spellStart"/>
      <w:r>
        <w:rPr>
          <w:rFonts w:ascii="Arial Narrow" w:hAnsi="Arial Narrow"/>
        </w:rPr>
        <w:t>Sinadura</w:t>
      </w:r>
      <w:proofErr w:type="spellEnd"/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63.95pt;margin-top:3.1pt;width:403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bookmarkEnd w:id="2"/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E05338">
      <w:footerReference w:type="default" r:id="rId9"/>
      <w:pgSz w:w="11906" w:h="16838"/>
      <w:pgMar w:top="284" w:right="567" w:bottom="567" w:left="85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956355">
      <w:rPr>
        <w:rFonts w:ascii="Atlanta" w:hAnsi="Atlanta"/>
        <w:sz w:val="16"/>
        <w:szCs w:val="16"/>
      </w:rPr>
      <w:t xml:space="preserve">                       </w: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</w:t>
    </w:r>
    <w:bookmarkStart w:id="3" w:name="OLE_LINK1"/>
    <w:r w:rsidR="00CF2C32">
      <w:rPr>
        <w:sz w:val="16"/>
        <w:szCs w:val="16"/>
      </w:rPr>
      <w:tab/>
    </w:r>
    <w:bookmarkEnd w:id="3"/>
    <w:r w:rsidR="00E4518E">
      <w:rPr>
        <w:rFonts w:ascii="Atlanta" w:hAnsi="Atlanta" w:cs="Arial"/>
        <w:b/>
        <w:sz w:val="16"/>
        <w:szCs w:val="16"/>
      </w:rPr>
      <w:t>LEHIAKORTASUNA 202</w:t>
    </w:r>
    <w:r w:rsidR="00402403">
      <w:rPr>
        <w:rFonts w:ascii="Atlanta" w:hAnsi="Atlanta" w:cs="Arial"/>
        <w:b/>
        <w:sz w:val="16"/>
        <w:szCs w:val="16"/>
      </w:rPr>
      <w:t>4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213F"/>
    <w:multiLevelType w:val="hybridMultilevel"/>
    <w:tmpl w:val="565C61B6"/>
    <w:lvl w:ilvl="0" w:tplc="388A766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17F3F"/>
    <w:rsid w:val="0012480E"/>
    <w:rsid w:val="00126435"/>
    <w:rsid w:val="001267C1"/>
    <w:rsid w:val="001309F9"/>
    <w:rsid w:val="00135CCF"/>
    <w:rsid w:val="00161955"/>
    <w:rsid w:val="00163035"/>
    <w:rsid w:val="001658F2"/>
    <w:rsid w:val="001931DE"/>
    <w:rsid w:val="001B1928"/>
    <w:rsid w:val="001B63C8"/>
    <w:rsid w:val="001C19DA"/>
    <w:rsid w:val="001E56BE"/>
    <w:rsid w:val="001E7F32"/>
    <w:rsid w:val="001F2DBD"/>
    <w:rsid w:val="001F3BF0"/>
    <w:rsid w:val="001F7D34"/>
    <w:rsid w:val="00204A45"/>
    <w:rsid w:val="002066E5"/>
    <w:rsid w:val="00223032"/>
    <w:rsid w:val="002407E2"/>
    <w:rsid w:val="0024158B"/>
    <w:rsid w:val="00246194"/>
    <w:rsid w:val="00251D6B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B6729"/>
    <w:rsid w:val="002C47CD"/>
    <w:rsid w:val="002D1BBF"/>
    <w:rsid w:val="002E4831"/>
    <w:rsid w:val="002E7DFC"/>
    <w:rsid w:val="002F0163"/>
    <w:rsid w:val="002F162A"/>
    <w:rsid w:val="00306725"/>
    <w:rsid w:val="003229AF"/>
    <w:rsid w:val="003375E0"/>
    <w:rsid w:val="00341A57"/>
    <w:rsid w:val="00364BB0"/>
    <w:rsid w:val="003934DE"/>
    <w:rsid w:val="003976C4"/>
    <w:rsid w:val="003C37E6"/>
    <w:rsid w:val="003D5866"/>
    <w:rsid w:val="003D68D4"/>
    <w:rsid w:val="003E67D5"/>
    <w:rsid w:val="00402403"/>
    <w:rsid w:val="004132FB"/>
    <w:rsid w:val="0043644A"/>
    <w:rsid w:val="00437890"/>
    <w:rsid w:val="00472B48"/>
    <w:rsid w:val="0048145E"/>
    <w:rsid w:val="0048437F"/>
    <w:rsid w:val="00493E8E"/>
    <w:rsid w:val="004A000F"/>
    <w:rsid w:val="004A0D65"/>
    <w:rsid w:val="004A1FDE"/>
    <w:rsid w:val="004B1C30"/>
    <w:rsid w:val="004B7D7D"/>
    <w:rsid w:val="004C4A19"/>
    <w:rsid w:val="004D7715"/>
    <w:rsid w:val="004D7E06"/>
    <w:rsid w:val="004E65CA"/>
    <w:rsid w:val="004E6E0F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91083"/>
    <w:rsid w:val="005A1A40"/>
    <w:rsid w:val="005A5C80"/>
    <w:rsid w:val="005B3BBC"/>
    <w:rsid w:val="005C15FB"/>
    <w:rsid w:val="005C270A"/>
    <w:rsid w:val="005C6382"/>
    <w:rsid w:val="005D5FB4"/>
    <w:rsid w:val="005D5FD0"/>
    <w:rsid w:val="005E0C01"/>
    <w:rsid w:val="005E1A82"/>
    <w:rsid w:val="005E5385"/>
    <w:rsid w:val="005E5BA3"/>
    <w:rsid w:val="005F6D10"/>
    <w:rsid w:val="006029DD"/>
    <w:rsid w:val="006252E3"/>
    <w:rsid w:val="006300A7"/>
    <w:rsid w:val="00642FB9"/>
    <w:rsid w:val="006613F7"/>
    <w:rsid w:val="0066536B"/>
    <w:rsid w:val="0067356C"/>
    <w:rsid w:val="0068593B"/>
    <w:rsid w:val="006915BF"/>
    <w:rsid w:val="0069587A"/>
    <w:rsid w:val="006B035D"/>
    <w:rsid w:val="006C3EBC"/>
    <w:rsid w:val="006D15D9"/>
    <w:rsid w:val="006D1DBE"/>
    <w:rsid w:val="006D76E3"/>
    <w:rsid w:val="006E01C5"/>
    <w:rsid w:val="006F406E"/>
    <w:rsid w:val="006F54A4"/>
    <w:rsid w:val="00717A0B"/>
    <w:rsid w:val="00723407"/>
    <w:rsid w:val="00746939"/>
    <w:rsid w:val="0075300E"/>
    <w:rsid w:val="007628A2"/>
    <w:rsid w:val="007742E2"/>
    <w:rsid w:val="007747D9"/>
    <w:rsid w:val="00776131"/>
    <w:rsid w:val="00785CC5"/>
    <w:rsid w:val="00785CF1"/>
    <w:rsid w:val="007A4DC2"/>
    <w:rsid w:val="007B2B00"/>
    <w:rsid w:val="007B45CE"/>
    <w:rsid w:val="007B5A9A"/>
    <w:rsid w:val="007F2B82"/>
    <w:rsid w:val="007F2E9D"/>
    <w:rsid w:val="007F4C71"/>
    <w:rsid w:val="00806DDA"/>
    <w:rsid w:val="0082559F"/>
    <w:rsid w:val="00851882"/>
    <w:rsid w:val="008652F3"/>
    <w:rsid w:val="00872297"/>
    <w:rsid w:val="008725B3"/>
    <w:rsid w:val="00886F1C"/>
    <w:rsid w:val="00891DB6"/>
    <w:rsid w:val="008A5349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56355"/>
    <w:rsid w:val="00981A4B"/>
    <w:rsid w:val="00995D59"/>
    <w:rsid w:val="00995FC3"/>
    <w:rsid w:val="009A16CE"/>
    <w:rsid w:val="009B33DD"/>
    <w:rsid w:val="009C25D5"/>
    <w:rsid w:val="009D2E07"/>
    <w:rsid w:val="009D4C71"/>
    <w:rsid w:val="009E67C2"/>
    <w:rsid w:val="00A03305"/>
    <w:rsid w:val="00A31FBD"/>
    <w:rsid w:val="00A37DC3"/>
    <w:rsid w:val="00A5649B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095D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358F0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253E"/>
    <w:rsid w:val="00CD3CF2"/>
    <w:rsid w:val="00CF2C32"/>
    <w:rsid w:val="00CF492A"/>
    <w:rsid w:val="00CF6869"/>
    <w:rsid w:val="00D00038"/>
    <w:rsid w:val="00D01D8A"/>
    <w:rsid w:val="00D075B5"/>
    <w:rsid w:val="00D17CC1"/>
    <w:rsid w:val="00D3280D"/>
    <w:rsid w:val="00D35314"/>
    <w:rsid w:val="00D611C4"/>
    <w:rsid w:val="00D72E15"/>
    <w:rsid w:val="00DA76B1"/>
    <w:rsid w:val="00DF0C72"/>
    <w:rsid w:val="00DF23E3"/>
    <w:rsid w:val="00E022E9"/>
    <w:rsid w:val="00E05338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312"/>
    <w:rsid w:val="00E94C59"/>
    <w:rsid w:val="00EA2E3B"/>
    <w:rsid w:val="00EA5691"/>
    <w:rsid w:val="00EA5D76"/>
    <w:rsid w:val="00EB2E88"/>
    <w:rsid w:val="00ED0706"/>
    <w:rsid w:val="00EE0D54"/>
    <w:rsid w:val="00EF0F72"/>
    <w:rsid w:val="00EF1465"/>
    <w:rsid w:val="00F026C0"/>
    <w:rsid w:val="00F15030"/>
    <w:rsid w:val="00F15331"/>
    <w:rsid w:val="00F17412"/>
    <w:rsid w:val="00F22EEA"/>
    <w:rsid w:val="00F22FCB"/>
    <w:rsid w:val="00F2436A"/>
    <w:rsid w:val="00F35463"/>
    <w:rsid w:val="00F66AC7"/>
    <w:rsid w:val="00F673B4"/>
    <w:rsid w:val="00F740E6"/>
    <w:rsid w:val="00F76745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4303550A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DD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stilo1">
    <w:name w:val="Estilo1"/>
    <w:basedOn w:val="Fuentedeprrafopredeter"/>
    <w:rsid w:val="002E4831"/>
    <w:rPr>
      <w:rFonts w:ascii="Arial Narrow" w:hAnsi="Arial Narrow"/>
      <w:sz w:val="18"/>
    </w:rPr>
  </w:style>
  <w:style w:type="paragraph" w:styleId="Prrafodelista">
    <w:name w:val="List Paragraph"/>
    <w:basedOn w:val="Normal"/>
    <w:uiPriority w:val="34"/>
    <w:qFormat/>
    <w:rsid w:val="008A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C7BF1-B422-460F-898D-98DD5AE6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388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27</cp:revision>
  <cp:lastPrinted>2025-03-10T08:30:00Z</cp:lastPrinted>
  <dcterms:created xsi:type="dcterms:W3CDTF">2025-01-13T10:34:00Z</dcterms:created>
  <dcterms:modified xsi:type="dcterms:W3CDTF">2025-03-10T08:30:00Z</dcterms:modified>
</cp:coreProperties>
</file>