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35CFE" w14:textId="2F5EF213" w:rsidR="0081181D" w:rsidRPr="008D5A40" w:rsidRDefault="004E7A9D" w:rsidP="008D5A40">
      <w:pPr>
        <w:spacing w:line="276" w:lineRule="auto"/>
        <w:jc w:val="both"/>
        <w:rPr>
          <w:rFonts w:ascii="Arial" w:hAnsi="Arial" w:cs="Arial"/>
          <w:sz w:val="16"/>
          <w:szCs w:val="16"/>
          <w:u w:val="single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u w:val="single"/>
        </w:rPr>
        <w:t>18</w:t>
      </w:r>
      <w:r w:rsidR="009A3B1E" w:rsidRPr="008D5A40">
        <w:rPr>
          <w:rFonts w:ascii="Arial" w:hAnsi="Arial" w:cs="Arial"/>
          <w:sz w:val="16"/>
          <w:szCs w:val="16"/>
          <w:u w:val="single"/>
        </w:rPr>
        <w:t>/09/202</w:t>
      </w:r>
      <w:r>
        <w:rPr>
          <w:rFonts w:ascii="Arial" w:hAnsi="Arial" w:cs="Arial"/>
          <w:sz w:val="16"/>
          <w:szCs w:val="16"/>
          <w:u w:val="single"/>
        </w:rPr>
        <w:t>3</w:t>
      </w:r>
      <w:r w:rsidR="009A3B1E" w:rsidRPr="008D5A40">
        <w:rPr>
          <w:rFonts w:ascii="Arial" w:hAnsi="Arial" w:cs="Arial"/>
          <w:sz w:val="16"/>
          <w:szCs w:val="16"/>
          <w:u w:val="single"/>
        </w:rPr>
        <w:t xml:space="preserve"> </w:t>
      </w:r>
      <w:r w:rsidR="0081181D" w:rsidRPr="008D5A40">
        <w:rPr>
          <w:rFonts w:ascii="Arial" w:hAnsi="Arial" w:cs="Arial"/>
          <w:sz w:val="16"/>
          <w:szCs w:val="16"/>
          <w:u w:val="single"/>
        </w:rPr>
        <w:t xml:space="preserve">NP CURSO </w:t>
      </w:r>
      <w:r w:rsidR="00C5218D" w:rsidRPr="008D5A40">
        <w:rPr>
          <w:rFonts w:ascii="Arial" w:hAnsi="Arial" w:cs="Arial"/>
          <w:sz w:val="16"/>
          <w:szCs w:val="16"/>
          <w:u w:val="single"/>
        </w:rPr>
        <w:t>2</w:t>
      </w:r>
      <w:r>
        <w:rPr>
          <w:rFonts w:ascii="Arial" w:hAnsi="Arial" w:cs="Arial"/>
          <w:sz w:val="16"/>
          <w:szCs w:val="16"/>
          <w:u w:val="single"/>
        </w:rPr>
        <w:t>3</w:t>
      </w:r>
      <w:r w:rsidR="0081181D" w:rsidRPr="008D5A40">
        <w:rPr>
          <w:rFonts w:ascii="Arial" w:hAnsi="Arial" w:cs="Arial"/>
          <w:sz w:val="16"/>
          <w:szCs w:val="16"/>
          <w:u w:val="single"/>
        </w:rPr>
        <w:t>-</w:t>
      </w:r>
      <w:r w:rsidR="00DA208E" w:rsidRPr="008D5A40">
        <w:rPr>
          <w:rFonts w:ascii="Arial" w:hAnsi="Arial" w:cs="Arial"/>
          <w:sz w:val="16"/>
          <w:szCs w:val="16"/>
          <w:u w:val="single"/>
        </w:rPr>
        <w:t>2</w:t>
      </w:r>
      <w:r>
        <w:rPr>
          <w:rFonts w:ascii="Arial" w:hAnsi="Arial" w:cs="Arial"/>
          <w:sz w:val="16"/>
          <w:szCs w:val="16"/>
          <w:u w:val="single"/>
        </w:rPr>
        <w:t>4</w:t>
      </w:r>
    </w:p>
    <w:p w14:paraId="52CAFD42" w14:textId="6B151C97" w:rsidR="00BF2E9F" w:rsidRPr="008D5A40" w:rsidRDefault="00C5218D" w:rsidP="008D5A40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8D5A40">
        <w:rPr>
          <w:rFonts w:ascii="Arial" w:hAnsi="Arial" w:cs="Arial"/>
          <w:b/>
          <w:bCs/>
          <w:sz w:val="36"/>
          <w:szCs w:val="36"/>
        </w:rPr>
        <w:t>Comienza</w:t>
      </w:r>
      <w:r w:rsidR="00DA208E" w:rsidRPr="008D5A40">
        <w:rPr>
          <w:rFonts w:ascii="Arial" w:hAnsi="Arial" w:cs="Arial"/>
          <w:b/>
          <w:bCs/>
          <w:sz w:val="36"/>
          <w:szCs w:val="36"/>
        </w:rPr>
        <w:t xml:space="preserve"> </w:t>
      </w:r>
      <w:r w:rsidR="009A3B1E" w:rsidRPr="008D5A40">
        <w:rPr>
          <w:rFonts w:ascii="Arial" w:hAnsi="Arial" w:cs="Arial"/>
          <w:b/>
          <w:bCs/>
          <w:sz w:val="36"/>
          <w:szCs w:val="36"/>
        </w:rPr>
        <w:t>el Curso 202</w:t>
      </w:r>
      <w:r w:rsidR="004E7A9D">
        <w:rPr>
          <w:rFonts w:ascii="Arial" w:hAnsi="Arial" w:cs="Arial"/>
          <w:b/>
          <w:bCs/>
          <w:sz w:val="36"/>
          <w:szCs w:val="36"/>
        </w:rPr>
        <w:t>3</w:t>
      </w:r>
      <w:r w:rsidRPr="008D5A40">
        <w:rPr>
          <w:rFonts w:ascii="Arial" w:hAnsi="Arial" w:cs="Arial"/>
          <w:b/>
          <w:bCs/>
          <w:sz w:val="36"/>
          <w:szCs w:val="36"/>
        </w:rPr>
        <w:t>-202</w:t>
      </w:r>
      <w:r w:rsidR="004E7A9D">
        <w:rPr>
          <w:rFonts w:ascii="Arial" w:hAnsi="Arial" w:cs="Arial"/>
          <w:b/>
          <w:bCs/>
          <w:sz w:val="36"/>
          <w:szCs w:val="36"/>
        </w:rPr>
        <w:t>4</w:t>
      </w:r>
      <w:r w:rsidR="009A3B1E" w:rsidRPr="008D5A40">
        <w:rPr>
          <w:rFonts w:ascii="Arial" w:hAnsi="Arial" w:cs="Arial"/>
          <w:b/>
          <w:bCs/>
          <w:sz w:val="36"/>
          <w:szCs w:val="36"/>
        </w:rPr>
        <w:t xml:space="preserve"> </w:t>
      </w:r>
      <w:r w:rsidR="00BA2AB9" w:rsidRPr="008D5A40">
        <w:rPr>
          <w:rFonts w:ascii="Arial" w:hAnsi="Arial" w:cs="Arial"/>
          <w:b/>
          <w:bCs/>
          <w:sz w:val="36"/>
          <w:szCs w:val="36"/>
        </w:rPr>
        <w:t xml:space="preserve">para la </w:t>
      </w:r>
      <w:r w:rsidR="004E7A9D">
        <w:rPr>
          <w:rFonts w:ascii="Arial" w:hAnsi="Arial" w:cs="Arial"/>
          <w:b/>
          <w:bCs/>
          <w:sz w:val="36"/>
          <w:szCs w:val="36"/>
        </w:rPr>
        <w:t xml:space="preserve">sexta </w:t>
      </w:r>
      <w:r w:rsidR="00BA2AB9" w:rsidRPr="008D5A40">
        <w:rPr>
          <w:rFonts w:ascii="Arial" w:hAnsi="Arial" w:cs="Arial"/>
          <w:b/>
          <w:bCs/>
          <w:sz w:val="36"/>
          <w:szCs w:val="36"/>
        </w:rPr>
        <w:t>promoción de</w:t>
      </w:r>
      <w:r w:rsidR="009A3B1E" w:rsidRPr="008D5A40">
        <w:rPr>
          <w:rFonts w:ascii="Arial" w:hAnsi="Arial" w:cs="Arial"/>
          <w:b/>
          <w:bCs/>
          <w:sz w:val="36"/>
          <w:szCs w:val="36"/>
        </w:rPr>
        <w:t xml:space="preserve"> Elías Querejeta </w:t>
      </w:r>
      <w:proofErr w:type="spellStart"/>
      <w:r w:rsidR="009A3B1E" w:rsidRPr="008D5A40">
        <w:rPr>
          <w:rFonts w:ascii="Arial" w:hAnsi="Arial" w:cs="Arial"/>
          <w:b/>
          <w:bCs/>
          <w:sz w:val="36"/>
          <w:szCs w:val="36"/>
        </w:rPr>
        <w:t>Zine</w:t>
      </w:r>
      <w:proofErr w:type="spellEnd"/>
      <w:r w:rsidR="009A3B1E" w:rsidRPr="008D5A4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9A3B1E" w:rsidRPr="008D5A40">
        <w:rPr>
          <w:rFonts w:ascii="Arial" w:hAnsi="Arial" w:cs="Arial"/>
          <w:b/>
          <w:bCs/>
          <w:sz w:val="36"/>
          <w:szCs w:val="36"/>
        </w:rPr>
        <w:t>Eskola</w:t>
      </w:r>
      <w:proofErr w:type="spellEnd"/>
    </w:p>
    <w:p w14:paraId="3CCD716E" w14:textId="4D858ACD" w:rsidR="009A3B1E" w:rsidRDefault="004F7C3E" w:rsidP="008D5A4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28</w:t>
      </w:r>
      <w:r w:rsidR="009A3B1E" w:rsidRPr="008D5A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mujeres 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18</w:t>
      </w:r>
      <w:r w:rsidR="009A3B1E" w:rsidRPr="008D5A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hombres de </w:t>
      </w:r>
      <w:r w:rsidR="00D61F74" w:rsidRPr="008D5A40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194876" w:rsidRPr="008D5A4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9A3B1E" w:rsidRPr="008D5A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países</w:t>
      </w:r>
      <w:r w:rsidR="004763B3" w:rsidRPr="008D5A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forman el grupo de estudiantes de la </w:t>
      </w:r>
      <w:r w:rsidR="003A1D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nueva </w:t>
      </w:r>
      <w:r w:rsidR="004763B3" w:rsidRPr="008D5A40">
        <w:rPr>
          <w:rFonts w:ascii="Arial" w:hAnsi="Arial" w:cs="Arial"/>
          <w:b/>
          <w:bCs/>
          <w:color w:val="000000" w:themeColor="text1"/>
          <w:sz w:val="24"/>
          <w:szCs w:val="24"/>
        </w:rPr>
        <w:t>promoción</w:t>
      </w:r>
    </w:p>
    <w:p w14:paraId="3A0F737A" w14:textId="20DBF719" w:rsidR="009A3B1E" w:rsidRPr="008D5A40" w:rsidRDefault="00980F30" w:rsidP="008D5A4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5A40">
        <w:rPr>
          <w:rFonts w:ascii="Arial" w:hAnsi="Arial" w:cs="Arial"/>
          <w:b/>
          <w:bCs/>
          <w:sz w:val="24"/>
          <w:szCs w:val="24"/>
        </w:rPr>
        <w:t>1</w:t>
      </w:r>
      <w:r w:rsidR="00FA41D3">
        <w:rPr>
          <w:rFonts w:ascii="Arial" w:hAnsi="Arial" w:cs="Arial"/>
          <w:b/>
          <w:bCs/>
          <w:sz w:val="24"/>
          <w:szCs w:val="24"/>
        </w:rPr>
        <w:t>6</w:t>
      </w:r>
      <w:r w:rsidRPr="008D5A40">
        <w:rPr>
          <w:rFonts w:ascii="Arial" w:hAnsi="Arial" w:cs="Arial"/>
          <w:b/>
          <w:bCs/>
          <w:sz w:val="24"/>
          <w:szCs w:val="24"/>
        </w:rPr>
        <w:t xml:space="preserve"> estudiantes contarán con ayudas para el estudio a través de las becas</w:t>
      </w:r>
      <w:r w:rsidR="005D4002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5D4002">
        <w:rPr>
          <w:rFonts w:ascii="Arial" w:hAnsi="Arial" w:cs="Arial"/>
          <w:b/>
          <w:bCs/>
          <w:sz w:val="24"/>
          <w:szCs w:val="24"/>
        </w:rPr>
        <w:t>Ibermedia</w:t>
      </w:r>
      <w:proofErr w:type="spellEnd"/>
      <w:r w:rsidR="005D4002">
        <w:rPr>
          <w:rFonts w:ascii="Arial" w:hAnsi="Arial" w:cs="Arial"/>
          <w:b/>
          <w:bCs/>
          <w:sz w:val="24"/>
          <w:szCs w:val="24"/>
        </w:rPr>
        <w:t>,</w:t>
      </w:r>
      <w:r w:rsidRPr="008D5A40">
        <w:rPr>
          <w:rFonts w:ascii="Arial" w:hAnsi="Arial" w:cs="Arial"/>
          <w:b/>
          <w:bCs/>
          <w:sz w:val="24"/>
          <w:szCs w:val="24"/>
        </w:rPr>
        <w:t xml:space="preserve"> </w:t>
      </w:r>
      <w:r w:rsidR="005D4002">
        <w:rPr>
          <w:rFonts w:ascii="Arial" w:hAnsi="Arial" w:cs="Arial"/>
          <w:b/>
          <w:bCs/>
          <w:sz w:val="24"/>
          <w:szCs w:val="24"/>
        </w:rPr>
        <w:t>el Departamento de Cultura de l</w:t>
      </w:r>
      <w:r w:rsidRPr="008D5A40">
        <w:rPr>
          <w:rFonts w:ascii="Arial" w:hAnsi="Arial" w:cs="Arial"/>
          <w:b/>
          <w:bCs/>
          <w:sz w:val="24"/>
          <w:szCs w:val="24"/>
        </w:rPr>
        <w:t xml:space="preserve">a Diputación Foral de </w:t>
      </w:r>
      <w:proofErr w:type="spellStart"/>
      <w:r w:rsidRPr="008D5A40">
        <w:rPr>
          <w:rFonts w:ascii="Arial" w:hAnsi="Arial" w:cs="Arial"/>
          <w:b/>
          <w:bCs/>
          <w:sz w:val="24"/>
          <w:szCs w:val="24"/>
        </w:rPr>
        <w:t>Gipuzkoa</w:t>
      </w:r>
      <w:proofErr w:type="spellEnd"/>
      <w:r w:rsidR="005D4002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8D5A40">
        <w:rPr>
          <w:rFonts w:ascii="Arial" w:hAnsi="Arial" w:cs="Arial"/>
          <w:b/>
          <w:bCs/>
          <w:sz w:val="24"/>
          <w:szCs w:val="24"/>
        </w:rPr>
        <w:t>Projeto</w:t>
      </w:r>
      <w:proofErr w:type="spellEnd"/>
      <w:r w:rsidRPr="008D5A4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D5A40">
        <w:rPr>
          <w:rFonts w:ascii="Arial" w:hAnsi="Arial" w:cs="Arial"/>
          <w:b/>
          <w:bCs/>
          <w:sz w:val="24"/>
          <w:szCs w:val="24"/>
        </w:rPr>
        <w:t>Paradis</w:t>
      </w:r>
      <w:r w:rsidR="005D4002">
        <w:rPr>
          <w:rFonts w:ascii="Arial" w:hAnsi="Arial" w:cs="Arial"/>
          <w:b/>
          <w:bCs/>
          <w:sz w:val="24"/>
          <w:szCs w:val="24"/>
        </w:rPr>
        <w:t>o</w:t>
      </w:r>
      <w:proofErr w:type="spellEnd"/>
    </w:p>
    <w:p w14:paraId="1D69CA08" w14:textId="77777777" w:rsidR="008C631D" w:rsidRDefault="008C631D" w:rsidP="008D5A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0B731A" w14:textId="1F524346" w:rsidR="00E00689" w:rsidRDefault="009A3B1E" w:rsidP="008D5A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5A40">
        <w:rPr>
          <w:rFonts w:ascii="Arial" w:hAnsi="Arial" w:cs="Arial"/>
          <w:sz w:val="20"/>
          <w:szCs w:val="20"/>
        </w:rPr>
        <w:t xml:space="preserve">Elías Querejeta </w:t>
      </w:r>
      <w:proofErr w:type="spellStart"/>
      <w:r w:rsidRPr="008D5A40">
        <w:rPr>
          <w:rFonts w:ascii="Arial" w:hAnsi="Arial" w:cs="Arial"/>
          <w:sz w:val="20"/>
          <w:szCs w:val="20"/>
        </w:rPr>
        <w:t>Zine</w:t>
      </w:r>
      <w:proofErr w:type="spellEnd"/>
      <w:r w:rsidRPr="008D5A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A40">
        <w:rPr>
          <w:rFonts w:ascii="Arial" w:hAnsi="Arial" w:cs="Arial"/>
          <w:sz w:val="20"/>
          <w:szCs w:val="20"/>
        </w:rPr>
        <w:t>Eskola</w:t>
      </w:r>
      <w:proofErr w:type="spellEnd"/>
      <w:r w:rsidRPr="008D5A40">
        <w:rPr>
          <w:rFonts w:ascii="Arial" w:hAnsi="Arial" w:cs="Arial"/>
          <w:sz w:val="20"/>
          <w:szCs w:val="20"/>
        </w:rPr>
        <w:t xml:space="preserve"> </w:t>
      </w:r>
      <w:r w:rsidR="0081488F" w:rsidRPr="008D5A40">
        <w:rPr>
          <w:rFonts w:ascii="Arial" w:hAnsi="Arial" w:cs="Arial"/>
          <w:sz w:val="20"/>
          <w:szCs w:val="20"/>
        </w:rPr>
        <w:t>ha abierto l</w:t>
      </w:r>
      <w:r w:rsidRPr="008D5A40">
        <w:rPr>
          <w:rFonts w:ascii="Arial" w:hAnsi="Arial" w:cs="Arial"/>
          <w:sz w:val="20"/>
          <w:szCs w:val="20"/>
        </w:rPr>
        <w:t xml:space="preserve">as puertas a </w:t>
      </w:r>
      <w:r w:rsidR="006D7D8C">
        <w:rPr>
          <w:rFonts w:ascii="Arial" w:hAnsi="Arial" w:cs="Arial"/>
          <w:sz w:val="20"/>
          <w:szCs w:val="20"/>
        </w:rPr>
        <w:t>la</w:t>
      </w:r>
      <w:r w:rsidRPr="008D5A40">
        <w:rPr>
          <w:rFonts w:ascii="Arial" w:hAnsi="Arial" w:cs="Arial"/>
          <w:sz w:val="20"/>
          <w:szCs w:val="20"/>
        </w:rPr>
        <w:t xml:space="preserve"> </w:t>
      </w:r>
      <w:r w:rsidR="00F32855">
        <w:rPr>
          <w:rFonts w:ascii="Arial" w:hAnsi="Arial" w:cs="Arial"/>
          <w:sz w:val="20"/>
          <w:szCs w:val="20"/>
        </w:rPr>
        <w:t>sexta</w:t>
      </w:r>
      <w:r w:rsidRPr="008D5A40">
        <w:rPr>
          <w:rFonts w:ascii="Arial" w:hAnsi="Arial" w:cs="Arial"/>
          <w:sz w:val="20"/>
          <w:szCs w:val="20"/>
        </w:rPr>
        <w:t xml:space="preserve"> promoció</w:t>
      </w:r>
      <w:r w:rsidR="0081488F" w:rsidRPr="008D5A40">
        <w:rPr>
          <w:rFonts w:ascii="Arial" w:hAnsi="Arial" w:cs="Arial"/>
          <w:sz w:val="20"/>
          <w:szCs w:val="20"/>
        </w:rPr>
        <w:t>n</w:t>
      </w:r>
      <w:r w:rsidRPr="008D5A40">
        <w:rPr>
          <w:rFonts w:ascii="Arial" w:hAnsi="Arial" w:cs="Arial"/>
          <w:sz w:val="20"/>
          <w:szCs w:val="20"/>
        </w:rPr>
        <w:t xml:space="preserve"> con la bienvenida</w:t>
      </w:r>
      <w:r w:rsidR="00CB0D94">
        <w:rPr>
          <w:rFonts w:ascii="Arial" w:hAnsi="Arial" w:cs="Arial"/>
          <w:sz w:val="20"/>
          <w:szCs w:val="20"/>
        </w:rPr>
        <w:t xml:space="preserve"> </w:t>
      </w:r>
      <w:r w:rsidRPr="008D5A40">
        <w:rPr>
          <w:rFonts w:ascii="Arial" w:hAnsi="Arial" w:cs="Arial"/>
          <w:sz w:val="20"/>
          <w:szCs w:val="20"/>
        </w:rPr>
        <w:t>a</w:t>
      </w:r>
      <w:r w:rsidR="007F07D4">
        <w:rPr>
          <w:rFonts w:ascii="Arial" w:hAnsi="Arial" w:cs="Arial"/>
          <w:sz w:val="20"/>
          <w:szCs w:val="20"/>
        </w:rPr>
        <w:t>l nuevo grupo de estudiantes</w:t>
      </w:r>
      <w:r w:rsidR="005B374B" w:rsidRPr="008D5A40">
        <w:rPr>
          <w:rFonts w:ascii="Arial" w:hAnsi="Arial" w:cs="Arial"/>
          <w:sz w:val="20"/>
          <w:szCs w:val="20"/>
        </w:rPr>
        <w:t>. El curso académico 202</w:t>
      </w:r>
      <w:r w:rsidR="00E840EC">
        <w:rPr>
          <w:rFonts w:ascii="Arial" w:hAnsi="Arial" w:cs="Arial"/>
          <w:sz w:val="20"/>
          <w:szCs w:val="20"/>
        </w:rPr>
        <w:t>3</w:t>
      </w:r>
      <w:r w:rsidR="005B374B" w:rsidRPr="008D5A40">
        <w:rPr>
          <w:rFonts w:ascii="Arial" w:hAnsi="Arial" w:cs="Arial"/>
          <w:sz w:val="20"/>
          <w:szCs w:val="20"/>
        </w:rPr>
        <w:t>-202</w:t>
      </w:r>
      <w:r w:rsidR="00E840EC">
        <w:rPr>
          <w:rFonts w:ascii="Arial" w:hAnsi="Arial" w:cs="Arial"/>
          <w:sz w:val="20"/>
          <w:szCs w:val="20"/>
        </w:rPr>
        <w:t>4</w:t>
      </w:r>
      <w:r w:rsidR="005B374B" w:rsidRPr="008D5A40">
        <w:rPr>
          <w:rFonts w:ascii="Arial" w:hAnsi="Arial" w:cs="Arial"/>
          <w:sz w:val="20"/>
          <w:szCs w:val="20"/>
        </w:rPr>
        <w:t xml:space="preserve"> </w:t>
      </w:r>
      <w:r w:rsidR="0081488F" w:rsidRPr="008D5A40">
        <w:rPr>
          <w:rFonts w:ascii="Arial" w:hAnsi="Arial" w:cs="Arial"/>
          <w:sz w:val="20"/>
          <w:szCs w:val="20"/>
        </w:rPr>
        <w:t xml:space="preserve">ha </w:t>
      </w:r>
      <w:r w:rsidR="005B374B" w:rsidRPr="008D5A40">
        <w:rPr>
          <w:rFonts w:ascii="Arial" w:hAnsi="Arial" w:cs="Arial"/>
          <w:sz w:val="20"/>
          <w:szCs w:val="20"/>
        </w:rPr>
        <w:t>arranca</w:t>
      </w:r>
      <w:r w:rsidR="0081488F" w:rsidRPr="008D5A40">
        <w:rPr>
          <w:rFonts w:ascii="Arial" w:hAnsi="Arial" w:cs="Arial"/>
          <w:sz w:val="20"/>
          <w:szCs w:val="20"/>
        </w:rPr>
        <w:t>do hoy</w:t>
      </w:r>
      <w:r w:rsidR="005B374B" w:rsidRPr="008D5A40">
        <w:rPr>
          <w:rFonts w:ascii="Arial" w:hAnsi="Arial" w:cs="Arial"/>
          <w:sz w:val="20"/>
          <w:szCs w:val="20"/>
        </w:rPr>
        <w:t xml:space="preserve"> y concluirá quince meses más tarde, en diciembre de 202</w:t>
      </w:r>
      <w:r w:rsidR="00E840EC">
        <w:rPr>
          <w:rFonts w:ascii="Arial" w:hAnsi="Arial" w:cs="Arial"/>
          <w:sz w:val="20"/>
          <w:szCs w:val="20"/>
        </w:rPr>
        <w:t>4</w:t>
      </w:r>
      <w:r w:rsidR="00BA2AB9" w:rsidRPr="008D5A40">
        <w:rPr>
          <w:rFonts w:ascii="Arial" w:hAnsi="Arial" w:cs="Arial"/>
          <w:sz w:val="20"/>
          <w:szCs w:val="20"/>
        </w:rPr>
        <w:t>,</w:t>
      </w:r>
      <w:r w:rsidR="005B374B" w:rsidRPr="008D5A40">
        <w:rPr>
          <w:rFonts w:ascii="Arial" w:hAnsi="Arial" w:cs="Arial"/>
          <w:sz w:val="20"/>
          <w:szCs w:val="20"/>
        </w:rPr>
        <w:t xml:space="preserve"> con la presentación de los trabajos desarrollados en la escuel</w:t>
      </w:r>
      <w:r w:rsidR="00790A0D">
        <w:rPr>
          <w:rFonts w:ascii="Arial" w:hAnsi="Arial" w:cs="Arial"/>
          <w:sz w:val="20"/>
          <w:szCs w:val="20"/>
        </w:rPr>
        <w:t>a.</w:t>
      </w:r>
      <w:r w:rsidR="001B6602">
        <w:rPr>
          <w:rFonts w:ascii="Arial" w:hAnsi="Arial" w:cs="Arial"/>
          <w:sz w:val="20"/>
          <w:szCs w:val="20"/>
        </w:rPr>
        <w:t xml:space="preserve"> Durante esta primera semana</w:t>
      </w:r>
      <w:r w:rsidR="00790A0D">
        <w:rPr>
          <w:rFonts w:ascii="Arial" w:hAnsi="Arial" w:cs="Arial"/>
          <w:sz w:val="20"/>
          <w:szCs w:val="20"/>
        </w:rPr>
        <w:t xml:space="preserve">, en la que también arranca la 71 edición del Festival de San Sebastián, van a tener </w:t>
      </w:r>
      <w:r w:rsidR="001B6602">
        <w:rPr>
          <w:rFonts w:ascii="Arial" w:hAnsi="Arial" w:cs="Arial"/>
          <w:sz w:val="20"/>
          <w:szCs w:val="20"/>
        </w:rPr>
        <w:t xml:space="preserve">lugar </w:t>
      </w:r>
      <w:r w:rsidR="00102BA3">
        <w:rPr>
          <w:rFonts w:ascii="Arial" w:hAnsi="Arial" w:cs="Arial"/>
          <w:sz w:val="20"/>
          <w:szCs w:val="20"/>
        </w:rPr>
        <w:t>los primeros</w:t>
      </w:r>
      <w:r w:rsidR="001B6602">
        <w:rPr>
          <w:rFonts w:ascii="Arial" w:hAnsi="Arial" w:cs="Arial"/>
          <w:sz w:val="20"/>
          <w:szCs w:val="20"/>
        </w:rPr>
        <w:t xml:space="preserve"> encuentros </w:t>
      </w:r>
      <w:r w:rsidR="00BD66C0">
        <w:rPr>
          <w:rFonts w:ascii="Arial" w:hAnsi="Arial" w:cs="Arial"/>
          <w:sz w:val="20"/>
          <w:szCs w:val="20"/>
        </w:rPr>
        <w:t>entre</w:t>
      </w:r>
      <w:r w:rsidR="001B6602">
        <w:rPr>
          <w:rFonts w:ascii="Arial" w:hAnsi="Arial" w:cs="Arial"/>
          <w:sz w:val="20"/>
          <w:szCs w:val="20"/>
        </w:rPr>
        <w:t xml:space="preserve"> los</w:t>
      </w:r>
      <w:r w:rsidR="005D4002">
        <w:rPr>
          <w:rFonts w:ascii="Arial" w:hAnsi="Arial" w:cs="Arial"/>
          <w:sz w:val="20"/>
          <w:szCs w:val="20"/>
        </w:rPr>
        <w:t xml:space="preserve"> </w:t>
      </w:r>
      <w:r w:rsidR="00787DB0">
        <w:rPr>
          <w:rFonts w:ascii="Arial" w:hAnsi="Arial" w:cs="Arial"/>
          <w:sz w:val="20"/>
          <w:szCs w:val="20"/>
        </w:rPr>
        <w:t>estudiantes</w:t>
      </w:r>
      <w:r w:rsidR="00BD66C0">
        <w:rPr>
          <w:rFonts w:ascii="Arial" w:hAnsi="Arial" w:cs="Arial"/>
          <w:sz w:val="20"/>
          <w:szCs w:val="20"/>
        </w:rPr>
        <w:t xml:space="preserve"> </w:t>
      </w:r>
      <w:r w:rsidR="005D4002">
        <w:rPr>
          <w:rFonts w:ascii="Arial" w:hAnsi="Arial" w:cs="Arial"/>
          <w:sz w:val="20"/>
          <w:szCs w:val="20"/>
        </w:rPr>
        <w:t>de los tres postgrados que conforman la oferta académica actual del centro (Archivo, Comisariado y Creación);</w:t>
      </w:r>
      <w:r w:rsidR="00C903E8">
        <w:rPr>
          <w:rFonts w:ascii="Arial" w:hAnsi="Arial" w:cs="Arial"/>
          <w:sz w:val="20"/>
          <w:szCs w:val="20"/>
        </w:rPr>
        <w:t xml:space="preserve"> </w:t>
      </w:r>
      <w:r w:rsidR="00281DB0">
        <w:rPr>
          <w:rFonts w:ascii="Arial" w:hAnsi="Arial" w:cs="Arial"/>
          <w:sz w:val="20"/>
          <w:szCs w:val="20"/>
        </w:rPr>
        <w:t xml:space="preserve">la presentación del Plan de Estudios del año académico, </w:t>
      </w:r>
      <w:r w:rsidR="00C903E8">
        <w:rPr>
          <w:rFonts w:ascii="Arial" w:hAnsi="Arial" w:cs="Arial"/>
          <w:sz w:val="20"/>
          <w:szCs w:val="20"/>
        </w:rPr>
        <w:t>la introducción al centro</w:t>
      </w:r>
      <w:r w:rsidR="005F2FE9">
        <w:rPr>
          <w:rFonts w:ascii="Arial" w:hAnsi="Arial" w:cs="Arial"/>
          <w:sz w:val="20"/>
          <w:szCs w:val="20"/>
        </w:rPr>
        <w:t xml:space="preserve"> </w:t>
      </w:r>
      <w:r w:rsidR="00C903E8">
        <w:rPr>
          <w:rFonts w:ascii="Arial" w:hAnsi="Arial" w:cs="Arial"/>
          <w:sz w:val="20"/>
          <w:szCs w:val="20"/>
        </w:rPr>
        <w:t>y las instituciones</w:t>
      </w:r>
      <w:r w:rsidR="00167FD7">
        <w:rPr>
          <w:rFonts w:ascii="Arial" w:hAnsi="Arial" w:cs="Arial"/>
          <w:sz w:val="20"/>
          <w:szCs w:val="20"/>
        </w:rPr>
        <w:t xml:space="preserve"> y proyectos</w:t>
      </w:r>
      <w:r w:rsidR="00C903E8">
        <w:rPr>
          <w:rFonts w:ascii="Arial" w:hAnsi="Arial" w:cs="Arial"/>
          <w:sz w:val="20"/>
          <w:szCs w:val="20"/>
        </w:rPr>
        <w:t xml:space="preserve"> que lo componen</w:t>
      </w:r>
      <w:r w:rsidR="005F2FE9">
        <w:rPr>
          <w:rFonts w:ascii="Arial" w:hAnsi="Arial" w:cs="Arial"/>
          <w:sz w:val="20"/>
          <w:szCs w:val="20"/>
        </w:rPr>
        <w:t xml:space="preserve">, así como </w:t>
      </w:r>
      <w:r w:rsidR="007812EF">
        <w:rPr>
          <w:rFonts w:ascii="Arial" w:hAnsi="Arial" w:cs="Arial"/>
          <w:sz w:val="20"/>
          <w:szCs w:val="20"/>
        </w:rPr>
        <w:t>un primer contacto con los espacios que conforman</w:t>
      </w:r>
      <w:r w:rsidR="00167F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7FD7">
        <w:rPr>
          <w:rFonts w:ascii="Arial" w:hAnsi="Arial" w:cs="Arial"/>
          <w:sz w:val="20"/>
          <w:szCs w:val="20"/>
        </w:rPr>
        <w:t>Tabakalera</w:t>
      </w:r>
      <w:proofErr w:type="spellEnd"/>
      <w:r w:rsidR="00281DB0">
        <w:rPr>
          <w:rFonts w:ascii="Arial" w:hAnsi="Arial" w:cs="Arial"/>
          <w:sz w:val="20"/>
          <w:szCs w:val="20"/>
        </w:rPr>
        <w:t>.</w:t>
      </w:r>
    </w:p>
    <w:p w14:paraId="4F8F1A22" w14:textId="161F5B91" w:rsidR="00D05483" w:rsidRPr="00765098" w:rsidRDefault="0081181D" w:rsidP="008D5A4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5098">
        <w:rPr>
          <w:rFonts w:ascii="Arial" w:hAnsi="Arial" w:cs="Arial"/>
          <w:color w:val="000000" w:themeColor="text1"/>
          <w:sz w:val="20"/>
          <w:szCs w:val="20"/>
        </w:rPr>
        <w:t>El alumnado</w:t>
      </w:r>
      <w:r w:rsidR="00893D70" w:rsidRPr="00765098">
        <w:rPr>
          <w:rFonts w:ascii="Arial" w:hAnsi="Arial" w:cs="Arial"/>
          <w:color w:val="000000" w:themeColor="text1"/>
          <w:sz w:val="20"/>
          <w:szCs w:val="20"/>
        </w:rPr>
        <w:t xml:space="preserve"> del Curso 202</w:t>
      </w:r>
      <w:r w:rsidR="009D2511" w:rsidRPr="00765098">
        <w:rPr>
          <w:rFonts w:ascii="Arial" w:hAnsi="Arial" w:cs="Arial"/>
          <w:color w:val="000000" w:themeColor="text1"/>
          <w:sz w:val="20"/>
          <w:szCs w:val="20"/>
        </w:rPr>
        <w:t>3</w:t>
      </w:r>
      <w:r w:rsidR="00893D70" w:rsidRPr="00765098">
        <w:rPr>
          <w:rFonts w:ascii="Arial" w:hAnsi="Arial" w:cs="Arial"/>
          <w:color w:val="000000" w:themeColor="text1"/>
          <w:sz w:val="20"/>
          <w:szCs w:val="20"/>
        </w:rPr>
        <w:t>-202</w:t>
      </w:r>
      <w:r w:rsidR="009D2511" w:rsidRPr="00765098">
        <w:rPr>
          <w:rFonts w:ascii="Arial" w:hAnsi="Arial" w:cs="Arial"/>
          <w:color w:val="000000" w:themeColor="text1"/>
          <w:sz w:val="20"/>
          <w:szCs w:val="20"/>
        </w:rPr>
        <w:t>4</w:t>
      </w:r>
      <w:r w:rsidR="00407869" w:rsidRPr="00765098">
        <w:rPr>
          <w:rFonts w:ascii="Arial" w:hAnsi="Arial" w:cs="Arial"/>
          <w:color w:val="000000" w:themeColor="text1"/>
          <w:sz w:val="20"/>
          <w:szCs w:val="20"/>
        </w:rPr>
        <w:t>,</w:t>
      </w:r>
      <w:r w:rsidR="00CE39F3" w:rsidRPr="007650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422A">
        <w:rPr>
          <w:rFonts w:ascii="Arial" w:hAnsi="Arial" w:cs="Arial"/>
          <w:color w:val="000000" w:themeColor="text1"/>
          <w:sz w:val="20"/>
          <w:szCs w:val="20"/>
        </w:rPr>
        <w:t xml:space="preserve">ha sido </w:t>
      </w:r>
      <w:r w:rsidR="00793EB6" w:rsidRPr="00765098">
        <w:rPr>
          <w:rFonts w:ascii="Arial" w:hAnsi="Arial" w:cs="Arial"/>
          <w:color w:val="000000" w:themeColor="text1"/>
          <w:sz w:val="20"/>
          <w:szCs w:val="20"/>
        </w:rPr>
        <w:t>seleccionado</w:t>
      </w:r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 xml:space="preserve"> por la Dirección Académica</w:t>
      </w:r>
      <w:r w:rsidR="00887776" w:rsidRPr="00765098">
        <w:rPr>
          <w:rFonts w:ascii="Arial" w:hAnsi="Arial" w:cs="Arial"/>
          <w:color w:val="000000" w:themeColor="text1"/>
          <w:sz w:val="20"/>
          <w:szCs w:val="20"/>
        </w:rPr>
        <w:t xml:space="preserve"> del centro</w:t>
      </w:r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 xml:space="preserve"> (compuesta por representantes de Filmoteca Vasca, </w:t>
      </w:r>
      <w:proofErr w:type="spellStart"/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>Tabakalera</w:t>
      </w:r>
      <w:proofErr w:type="spellEnd"/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>, Festival de San Sebastián</w:t>
      </w:r>
      <w:r w:rsidR="00B6142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 xml:space="preserve">EQZE) </w:t>
      </w:r>
      <w:r w:rsidR="003A1D7C" w:rsidRPr="00765098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 xml:space="preserve">entre </w:t>
      </w:r>
      <w:r w:rsidR="00FD303C" w:rsidRPr="00765098">
        <w:rPr>
          <w:rFonts w:ascii="Arial" w:hAnsi="Arial" w:cs="Arial"/>
          <w:color w:val="000000" w:themeColor="text1"/>
          <w:sz w:val="20"/>
          <w:szCs w:val="20"/>
        </w:rPr>
        <w:t>215</w:t>
      </w:r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 xml:space="preserve"> candidaturas</w:t>
      </w:r>
      <w:r w:rsidR="00BA2AB9" w:rsidRPr="007650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422A">
        <w:rPr>
          <w:rFonts w:ascii="Arial" w:hAnsi="Arial" w:cs="Arial"/>
          <w:color w:val="000000" w:themeColor="text1"/>
          <w:sz w:val="20"/>
          <w:szCs w:val="20"/>
        </w:rPr>
        <w:t xml:space="preserve">procedentes </w:t>
      </w:r>
      <w:r w:rsidR="00BA2AB9" w:rsidRPr="00765098">
        <w:rPr>
          <w:rFonts w:ascii="Arial" w:hAnsi="Arial" w:cs="Arial"/>
          <w:color w:val="000000" w:themeColor="text1"/>
          <w:sz w:val="20"/>
          <w:szCs w:val="20"/>
        </w:rPr>
        <w:t>de</w:t>
      </w:r>
      <w:r w:rsidR="00765098" w:rsidRPr="00765098">
        <w:rPr>
          <w:rFonts w:ascii="Arial" w:hAnsi="Arial" w:cs="Arial"/>
          <w:color w:val="000000" w:themeColor="text1"/>
          <w:sz w:val="20"/>
          <w:szCs w:val="20"/>
        </w:rPr>
        <w:t xml:space="preserve"> una treintena de </w:t>
      </w:r>
      <w:r w:rsidR="00BA2AB9" w:rsidRPr="00765098">
        <w:rPr>
          <w:rFonts w:ascii="Arial" w:hAnsi="Arial" w:cs="Arial"/>
          <w:color w:val="000000" w:themeColor="text1"/>
          <w:sz w:val="20"/>
          <w:szCs w:val="20"/>
        </w:rPr>
        <w:t>países</w:t>
      </w:r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 xml:space="preserve"> recibidas </w:t>
      </w:r>
      <w:r w:rsidR="003A1D7C" w:rsidRPr="00765098">
        <w:rPr>
          <w:rFonts w:ascii="Arial" w:hAnsi="Arial" w:cs="Arial"/>
          <w:color w:val="000000" w:themeColor="text1"/>
          <w:sz w:val="20"/>
          <w:szCs w:val="20"/>
        </w:rPr>
        <w:t>durante</w:t>
      </w:r>
      <w:r w:rsidR="003D7157" w:rsidRPr="00765098">
        <w:rPr>
          <w:rFonts w:ascii="Arial" w:hAnsi="Arial" w:cs="Arial"/>
          <w:color w:val="000000" w:themeColor="text1"/>
          <w:sz w:val="20"/>
          <w:szCs w:val="20"/>
        </w:rPr>
        <w:t xml:space="preserve"> el plazo de admisión</w:t>
      </w:r>
      <w:r w:rsidR="005D4002">
        <w:rPr>
          <w:rFonts w:ascii="Arial" w:hAnsi="Arial" w:cs="Arial"/>
          <w:color w:val="000000" w:themeColor="text1"/>
          <w:sz w:val="20"/>
          <w:szCs w:val="20"/>
        </w:rPr>
        <w:t xml:space="preserve"> (1-28 de febrero)</w:t>
      </w:r>
      <w:r w:rsidR="00D76A47">
        <w:rPr>
          <w:rFonts w:ascii="Arial" w:hAnsi="Arial" w:cs="Arial"/>
          <w:color w:val="000000" w:themeColor="text1"/>
          <w:sz w:val="20"/>
          <w:szCs w:val="20"/>
        </w:rPr>
        <w:t>. El gru</w:t>
      </w:r>
      <w:r w:rsidR="005D4002">
        <w:rPr>
          <w:rFonts w:ascii="Arial" w:hAnsi="Arial" w:cs="Arial"/>
          <w:color w:val="000000" w:themeColor="text1"/>
          <w:sz w:val="20"/>
          <w:szCs w:val="20"/>
        </w:rPr>
        <w:t>po</w:t>
      </w:r>
      <w:r w:rsidR="00D97A7E">
        <w:rPr>
          <w:rFonts w:ascii="Arial" w:hAnsi="Arial" w:cs="Arial"/>
          <w:color w:val="000000" w:themeColor="text1"/>
          <w:sz w:val="20"/>
          <w:szCs w:val="20"/>
        </w:rPr>
        <w:t xml:space="preserve"> de 46 estudiantes</w:t>
      </w:r>
      <w:r w:rsidR="00D76A47"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 xml:space="preserve">stá compuesto por </w:t>
      </w:r>
      <w:r w:rsidR="001C691A" w:rsidRPr="00765098">
        <w:rPr>
          <w:rFonts w:ascii="Arial" w:hAnsi="Arial" w:cs="Arial"/>
          <w:color w:val="000000" w:themeColor="text1"/>
          <w:sz w:val="20"/>
          <w:szCs w:val="20"/>
        </w:rPr>
        <w:t>28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 xml:space="preserve"> mujeres y </w:t>
      </w:r>
      <w:r w:rsidR="001C691A" w:rsidRPr="00765098">
        <w:rPr>
          <w:rFonts w:ascii="Arial" w:hAnsi="Arial" w:cs="Arial"/>
          <w:color w:val="000000" w:themeColor="text1"/>
          <w:sz w:val="20"/>
          <w:szCs w:val="20"/>
        </w:rPr>
        <w:t>18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 xml:space="preserve"> hombres: </w:t>
      </w:r>
      <w:r w:rsidR="00D05483" w:rsidRPr="00765098">
        <w:rPr>
          <w:rFonts w:ascii="Arial" w:hAnsi="Arial" w:cs="Arial"/>
          <w:color w:val="000000" w:themeColor="text1"/>
          <w:sz w:val="20"/>
          <w:szCs w:val="20"/>
        </w:rPr>
        <w:t>4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 xml:space="preserve"> proceden de la C</w:t>
      </w:r>
      <w:r w:rsidR="005D4002">
        <w:rPr>
          <w:rFonts w:ascii="Arial" w:hAnsi="Arial" w:cs="Arial"/>
          <w:color w:val="000000" w:themeColor="text1"/>
          <w:sz w:val="20"/>
          <w:szCs w:val="20"/>
        </w:rPr>
        <w:t xml:space="preserve">omunidad 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>A</w:t>
      </w:r>
      <w:r w:rsidR="005D4002">
        <w:rPr>
          <w:rFonts w:ascii="Arial" w:hAnsi="Arial" w:cs="Arial"/>
          <w:color w:val="000000" w:themeColor="text1"/>
          <w:sz w:val="20"/>
          <w:szCs w:val="20"/>
        </w:rPr>
        <w:t xml:space="preserve">utónoma 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>V</w:t>
      </w:r>
      <w:r w:rsidR="005D4002">
        <w:rPr>
          <w:rFonts w:ascii="Arial" w:hAnsi="Arial" w:cs="Arial"/>
          <w:color w:val="000000" w:themeColor="text1"/>
          <w:sz w:val="20"/>
          <w:szCs w:val="20"/>
        </w:rPr>
        <w:t>asca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>, 1</w:t>
      </w:r>
      <w:r w:rsidR="00124637" w:rsidRPr="00765098">
        <w:rPr>
          <w:rFonts w:ascii="Arial" w:hAnsi="Arial" w:cs="Arial"/>
          <w:color w:val="000000" w:themeColor="text1"/>
          <w:sz w:val="20"/>
          <w:szCs w:val="20"/>
        </w:rPr>
        <w:t>1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 xml:space="preserve"> del resto del </w:t>
      </w:r>
      <w:r w:rsidR="005D4002">
        <w:rPr>
          <w:rFonts w:ascii="Arial" w:hAnsi="Arial" w:cs="Arial"/>
          <w:color w:val="000000" w:themeColor="text1"/>
          <w:sz w:val="20"/>
          <w:szCs w:val="20"/>
        </w:rPr>
        <w:t>E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 xml:space="preserve">stado y </w:t>
      </w:r>
      <w:r w:rsidR="00685443" w:rsidRPr="00765098">
        <w:rPr>
          <w:rFonts w:ascii="Arial" w:hAnsi="Arial" w:cs="Arial"/>
          <w:color w:val="000000" w:themeColor="text1"/>
          <w:sz w:val="20"/>
          <w:szCs w:val="20"/>
        </w:rPr>
        <w:t>31</w:t>
      </w:r>
      <w:r w:rsidRPr="00765098">
        <w:rPr>
          <w:rFonts w:ascii="Arial" w:hAnsi="Arial" w:cs="Arial"/>
          <w:color w:val="000000" w:themeColor="text1"/>
          <w:sz w:val="20"/>
          <w:szCs w:val="20"/>
        </w:rPr>
        <w:t xml:space="preserve"> de</w:t>
      </w:r>
      <w:r w:rsidR="00D776F0" w:rsidRPr="00765098">
        <w:rPr>
          <w:rFonts w:ascii="Arial" w:hAnsi="Arial" w:cs="Arial"/>
          <w:color w:val="000000" w:themeColor="text1"/>
          <w:sz w:val="20"/>
          <w:szCs w:val="20"/>
        </w:rPr>
        <w:t xml:space="preserve"> países como </w:t>
      </w:r>
      <w:r w:rsidR="00D05483" w:rsidRPr="00765098">
        <w:rPr>
          <w:rFonts w:ascii="Arial" w:hAnsi="Arial" w:cs="Arial"/>
          <w:color w:val="000000" w:themeColor="text1"/>
          <w:sz w:val="20"/>
          <w:szCs w:val="20"/>
        </w:rPr>
        <w:t>Argentina,</w:t>
      </w:r>
      <w:r w:rsidR="00685443" w:rsidRPr="007650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05483" w:rsidRPr="00765098">
        <w:rPr>
          <w:rFonts w:ascii="Arial" w:hAnsi="Arial" w:cs="Arial"/>
          <w:color w:val="000000" w:themeColor="text1"/>
          <w:sz w:val="20"/>
          <w:szCs w:val="20"/>
        </w:rPr>
        <w:t>Brasil, Chile, Colombia,</w:t>
      </w:r>
      <w:r w:rsidR="0065216F" w:rsidRPr="007650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09DE" w:rsidRPr="00765098">
        <w:rPr>
          <w:rFonts w:ascii="Arial" w:hAnsi="Arial" w:cs="Arial"/>
          <w:color w:val="000000" w:themeColor="text1"/>
          <w:sz w:val="20"/>
          <w:szCs w:val="20"/>
        </w:rPr>
        <w:t xml:space="preserve">Costa Rica, </w:t>
      </w:r>
      <w:r w:rsidR="0065216F" w:rsidRPr="00765098">
        <w:rPr>
          <w:rFonts w:ascii="Arial" w:hAnsi="Arial" w:cs="Arial"/>
          <w:color w:val="000000" w:themeColor="text1"/>
          <w:sz w:val="20"/>
          <w:szCs w:val="20"/>
        </w:rPr>
        <w:t>Estados Unidos,</w:t>
      </w:r>
      <w:r w:rsidR="00D05483" w:rsidRPr="00765098">
        <w:rPr>
          <w:rFonts w:ascii="Arial" w:hAnsi="Arial" w:cs="Arial"/>
          <w:color w:val="000000" w:themeColor="text1"/>
          <w:sz w:val="20"/>
          <w:szCs w:val="20"/>
        </w:rPr>
        <w:t xml:space="preserve"> Francia,</w:t>
      </w:r>
      <w:r w:rsidR="0065216F" w:rsidRPr="00765098">
        <w:rPr>
          <w:rFonts w:ascii="Arial" w:hAnsi="Arial" w:cs="Arial"/>
          <w:color w:val="000000" w:themeColor="text1"/>
          <w:sz w:val="20"/>
          <w:szCs w:val="20"/>
        </w:rPr>
        <w:t xml:space="preserve"> Grecia, Italia,</w:t>
      </w:r>
      <w:r w:rsidR="00D05483" w:rsidRPr="00765098">
        <w:rPr>
          <w:rFonts w:ascii="Arial" w:hAnsi="Arial" w:cs="Arial"/>
          <w:color w:val="000000" w:themeColor="text1"/>
          <w:sz w:val="20"/>
          <w:szCs w:val="20"/>
        </w:rPr>
        <w:t xml:space="preserve"> México, Perú, Portugal</w:t>
      </w:r>
      <w:r w:rsidR="00531D87" w:rsidRPr="00765098">
        <w:rPr>
          <w:rFonts w:ascii="Arial" w:hAnsi="Arial" w:cs="Arial"/>
          <w:color w:val="000000" w:themeColor="text1"/>
          <w:sz w:val="20"/>
          <w:szCs w:val="20"/>
        </w:rPr>
        <w:t>, Suiza y Venezuela</w:t>
      </w:r>
      <w:r w:rsidR="00685443" w:rsidRPr="00765098">
        <w:rPr>
          <w:rFonts w:ascii="Arial" w:hAnsi="Arial" w:cs="Arial"/>
          <w:color w:val="000000" w:themeColor="text1"/>
          <w:sz w:val="20"/>
          <w:szCs w:val="20"/>
        </w:rPr>
        <w:t>.</w:t>
      </w:r>
      <w:r w:rsidR="00BA2AB9" w:rsidRPr="00765098">
        <w:rPr>
          <w:rFonts w:ascii="Arial" w:hAnsi="Arial" w:cs="Arial"/>
          <w:color w:val="000000" w:themeColor="text1"/>
          <w:sz w:val="20"/>
          <w:szCs w:val="20"/>
        </w:rPr>
        <w:t xml:space="preserve"> La edad media del alumnado </w:t>
      </w:r>
      <w:r w:rsidR="005D4002">
        <w:rPr>
          <w:rFonts w:ascii="Arial" w:hAnsi="Arial" w:cs="Arial"/>
          <w:color w:val="000000" w:themeColor="text1"/>
          <w:sz w:val="20"/>
          <w:szCs w:val="20"/>
        </w:rPr>
        <w:t>de este curso</w:t>
      </w:r>
      <w:r w:rsidR="00BA2AB9" w:rsidRPr="007650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76F0" w:rsidRPr="00765098">
        <w:rPr>
          <w:rFonts w:ascii="Arial" w:hAnsi="Arial" w:cs="Arial"/>
          <w:color w:val="000000" w:themeColor="text1"/>
          <w:sz w:val="20"/>
          <w:szCs w:val="20"/>
        </w:rPr>
        <w:t>ronda los 30 años.</w:t>
      </w:r>
    </w:p>
    <w:p w14:paraId="2EC5F02B" w14:textId="32AD411A" w:rsidR="0081181D" w:rsidRPr="00D00346" w:rsidRDefault="00787DB0" w:rsidP="008D5A4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0346">
        <w:rPr>
          <w:rFonts w:ascii="Arial" w:hAnsi="Arial" w:cs="Arial"/>
          <w:color w:val="000000" w:themeColor="text1"/>
          <w:sz w:val="20"/>
          <w:szCs w:val="20"/>
        </w:rPr>
        <w:t>El pe</w:t>
      </w:r>
      <w:r w:rsidR="00CC6869" w:rsidRPr="00D00346">
        <w:rPr>
          <w:rFonts w:ascii="Arial" w:hAnsi="Arial" w:cs="Arial"/>
          <w:color w:val="000000" w:themeColor="text1"/>
          <w:sz w:val="20"/>
          <w:szCs w:val="20"/>
        </w:rPr>
        <w:t>rfil de las y los estudiantes de EQZE</w:t>
      </w:r>
      <w:r w:rsidRPr="00D00346">
        <w:rPr>
          <w:rFonts w:ascii="Arial" w:hAnsi="Arial" w:cs="Arial"/>
          <w:color w:val="000000" w:themeColor="text1"/>
          <w:sz w:val="20"/>
          <w:szCs w:val="20"/>
        </w:rPr>
        <w:t xml:space="preserve"> es muy heterogéneo: </w:t>
      </w:r>
      <w:r w:rsidR="005B374B" w:rsidRPr="00D00346">
        <w:rPr>
          <w:rFonts w:ascii="Arial" w:hAnsi="Arial" w:cs="Arial"/>
          <w:color w:val="000000" w:themeColor="text1"/>
          <w:sz w:val="20"/>
          <w:szCs w:val="20"/>
        </w:rPr>
        <w:t>se trata de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2F4A" w:rsidRPr="00D00346">
        <w:rPr>
          <w:rFonts w:ascii="Arial" w:hAnsi="Arial" w:cs="Arial"/>
          <w:color w:val="000000" w:themeColor="text1"/>
          <w:sz w:val="20"/>
          <w:szCs w:val="20"/>
        </w:rPr>
        <w:t xml:space="preserve">realizadoras </w:t>
      </w:r>
      <w:r w:rsidR="00360EB8" w:rsidRPr="00D00346">
        <w:rPr>
          <w:rFonts w:ascii="Arial" w:hAnsi="Arial" w:cs="Arial"/>
          <w:color w:val="000000" w:themeColor="text1"/>
          <w:sz w:val="20"/>
          <w:szCs w:val="20"/>
        </w:rPr>
        <w:t>y</w:t>
      </w:r>
      <w:r w:rsidR="00B42F4A" w:rsidRPr="00D00346">
        <w:rPr>
          <w:rFonts w:ascii="Arial" w:hAnsi="Arial" w:cs="Arial"/>
          <w:color w:val="000000" w:themeColor="text1"/>
          <w:sz w:val="20"/>
          <w:szCs w:val="20"/>
        </w:rPr>
        <w:t xml:space="preserve"> realizadores</w:t>
      </w:r>
      <w:r w:rsidR="00360EB8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2F4A" w:rsidRPr="00D00346">
        <w:rPr>
          <w:rFonts w:ascii="Arial" w:hAnsi="Arial" w:cs="Arial"/>
          <w:color w:val="000000" w:themeColor="text1"/>
          <w:sz w:val="20"/>
          <w:szCs w:val="20"/>
        </w:rPr>
        <w:t>de cortometrajes, largometrajes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3EB6" w:rsidRPr="00D00346">
        <w:rPr>
          <w:rFonts w:ascii="Arial" w:hAnsi="Arial" w:cs="Arial"/>
          <w:color w:val="000000" w:themeColor="text1"/>
          <w:sz w:val="20"/>
          <w:szCs w:val="20"/>
        </w:rPr>
        <w:t xml:space="preserve">e instalaciones 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 xml:space="preserve">estrenadas y premiadas </w:t>
      </w:r>
      <w:r w:rsidR="00793EB6" w:rsidRPr="00D00346">
        <w:rPr>
          <w:rFonts w:ascii="Arial" w:hAnsi="Arial" w:cs="Arial"/>
          <w:color w:val="000000" w:themeColor="text1"/>
          <w:sz w:val="20"/>
          <w:szCs w:val="20"/>
        </w:rPr>
        <w:t>en el marco</w:t>
      </w:r>
      <w:r w:rsidR="00A97C55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3EB6" w:rsidRPr="00D00346">
        <w:rPr>
          <w:rFonts w:ascii="Arial" w:hAnsi="Arial" w:cs="Arial"/>
          <w:color w:val="000000" w:themeColor="text1"/>
          <w:sz w:val="20"/>
          <w:szCs w:val="20"/>
        </w:rPr>
        <w:t>de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 xml:space="preserve"> festivales</w:t>
      </w:r>
      <w:r w:rsidR="000A7EAD" w:rsidRPr="00D00346">
        <w:rPr>
          <w:rFonts w:ascii="Arial" w:hAnsi="Arial" w:cs="Arial"/>
          <w:color w:val="000000" w:themeColor="text1"/>
          <w:sz w:val="20"/>
          <w:szCs w:val="20"/>
        </w:rPr>
        <w:t>,</w:t>
      </w:r>
      <w:r w:rsidR="00360EB8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0536C" w:rsidRPr="00D00346">
        <w:rPr>
          <w:rFonts w:ascii="Arial" w:hAnsi="Arial" w:cs="Arial"/>
          <w:color w:val="000000" w:themeColor="text1"/>
          <w:sz w:val="20"/>
          <w:szCs w:val="20"/>
        </w:rPr>
        <w:t>o de</w:t>
      </w:r>
      <w:r w:rsidR="00360EB8" w:rsidRPr="00D00346">
        <w:rPr>
          <w:rFonts w:ascii="Arial" w:hAnsi="Arial" w:cs="Arial"/>
          <w:color w:val="000000" w:themeColor="text1"/>
          <w:sz w:val="20"/>
          <w:szCs w:val="20"/>
        </w:rPr>
        <w:t xml:space="preserve"> piezas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 xml:space="preserve"> expuestas en</w:t>
      </w:r>
      <w:r w:rsidR="00793EB6" w:rsidRPr="00D00346">
        <w:rPr>
          <w:rFonts w:ascii="Arial" w:hAnsi="Arial" w:cs="Arial"/>
          <w:color w:val="000000" w:themeColor="text1"/>
          <w:sz w:val="20"/>
          <w:szCs w:val="20"/>
        </w:rPr>
        <w:t xml:space="preserve"> museos y 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>galerías</w:t>
      </w:r>
      <w:r w:rsidR="00D0536C" w:rsidRPr="00D00346">
        <w:rPr>
          <w:rFonts w:ascii="Arial" w:hAnsi="Arial" w:cs="Arial"/>
          <w:color w:val="000000" w:themeColor="text1"/>
          <w:sz w:val="20"/>
          <w:szCs w:val="20"/>
        </w:rPr>
        <w:t>;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 xml:space="preserve"> graduadas y graduados </w:t>
      </w:r>
      <w:r w:rsidR="00BF2E9F" w:rsidRPr="00D00346">
        <w:rPr>
          <w:rFonts w:ascii="Arial" w:hAnsi="Arial" w:cs="Arial"/>
          <w:color w:val="000000" w:themeColor="text1"/>
          <w:sz w:val="20"/>
          <w:szCs w:val="20"/>
        </w:rPr>
        <w:t>en</w:t>
      </w:r>
      <w:r w:rsidR="00360EB8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2F4A" w:rsidRPr="00D00346">
        <w:rPr>
          <w:rFonts w:ascii="Arial" w:hAnsi="Arial" w:cs="Arial"/>
          <w:color w:val="000000" w:themeColor="text1"/>
          <w:sz w:val="20"/>
          <w:szCs w:val="20"/>
        </w:rPr>
        <w:t xml:space="preserve">Antropología </w:t>
      </w:r>
      <w:r w:rsidR="00136DA5" w:rsidRPr="00D00346">
        <w:rPr>
          <w:rFonts w:ascii="Arial" w:hAnsi="Arial" w:cs="Arial"/>
          <w:color w:val="000000" w:themeColor="text1"/>
          <w:sz w:val="20"/>
          <w:szCs w:val="20"/>
        </w:rPr>
        <w:t>Visual</w:t>
      </w:r>
      <w:r w:rsidR="00B42F4A" w:rsidRPr="00D003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D64CC" w:rsidRPr="00D00346">
        <w:rPr>
          <w:rFonts w:ascii="Arial" w:hAnsi="Arial" w:cs="Arial"/>
          <w:color w:val="000000" w:themeColor="text1"/>
          <w:sz w:val="20"/>
          <w:szCs w:val="20"/>
        </w:rPr>
        <w:t>Artes Visuales, Comunicación</w:t>
      </w:r>
      <w:r w:rsidR="00BF2E9F" w:rsidRPr="00D00346">
        <w:rPr>
          <w:rFonts w:ascii="Arial" w:hAnsi="Arial" w:cs="Arial"/>
          <w:color w:val="000000" w:themeColor="text1"/>
          <w:sz w:val="20"/>
          <w:szCs w:val="20"/>
        </w:rPr>
        <w:t xml:space="preserve"> Audiovisual, </w:t>
      </w:r>
      <w:r w:rsidR="00136DA5" w:rsidRPr="00D00346">
        <w:rPr>
          <w:rFonts w:ascii="Arial" w:hAnsi="Arial" w:cs="Arial"/>
          <w:color w:val="000000" w:themeColor="text1"/>
          <w:sz w:val="20"/>
          <w:szCs w:val="20"/>
        </w:rPr>
        <w:t>Bellas Artes,</w:t>
      </w:r>
      <w:r w:rsidR="006702A0" w:rsidRPr="00D00346">
        <w:rPr>
          <w:rFonts w:ascii="Arial" w:hAnsi="Arial" w:cs="Arial"/>
          <w:color w:val="000000" w:themeColor="text1"/>
          <w:sz w:val="20"/>
          <w:szCs w:val="20"/>
        </w:rPr>
        <w:t xml:space="preserve"> Estudios Literarios, </w:t>
      </w:r>
      <w:r w:rsidR="004D64CC" w:rsidRPr="00D00346">
        <w:rPr>
          <w:rFonts w:ascii="Arial" w:hAnsi="Arial" w:cs="Arial"/>
          <w:color w:val="000000" w:themeColor="text1"/>
          <w:sz w:val="20"/>
          <w:szCs w:val="20"/>
        </w:rPr>
        <w:t>Filosofía, Humanidades</w:t>
      </w:r>
      <w:r w:rsidR="00CC35B0" w:rsidRPr="00D00346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="004D64CC" w:rsidRPr="00D00346">
        <w:rPr>
          <w:rFonts w:ascii="Arial" w:hAnsi="Arial" w:cs="Arial"/>
          <w:color w:val="000000" w:themeColor="text1"/>
          <w:sz w:val="20"/>
          <w:szCs w:val="20"/>
        </w:rPr>
        <w:t xml:space="preserve"> Periodismo </w:t>
      </w:r>
      <w:r w:rsidR="00177939" w:rsidRPr="00D00346">
        <w:rPr>
          <w:rFonts w:ascii="Arial" w:hAnsi="Arial" w:cs="Arial"/>
          <w:color w:val="000000" w:themeColor="text1"/>
          <w:sz w:val="20"/>
          <w:szCs w:val="20"/>
        </w:rPr>
        <w:t>procedentes de un</w:t>
      </w:r>
      <w:r w:rsidR="00360EB8" w:rsidRPr="00D00346">
        <w:rPr>
          <w:rFonts w:ascii="Arial" w:hAnsi="Arial" w:cs="Arial"/>
          <w:color w:val="000000" w:themeColor="text1"/>
          <w:sz w:val="20"/>
          <w:szCs w:val="20"/>
        </w:rPr>
        <w:t>iversidades de todo el mundo</w:t>
      </w:r>
      <w:r w:rsidR="00D776F0" w:rsidRPr="00D003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; </w:t>
      </w:r>
      <w:r w:rsidR="00360EB8" w:rsidRPr="00D003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egresados y egresadas de escuelas de cine, </w:t>
      </w:r>
      <w:r w:rsidR="00CC6869" w:rsidRPr="00D003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docentes universitarios</w:t>
      </w:r>
      <w:r w:rsidR="00A51300" w:rsidRPr="00D003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A51300" w:rsidRPr="00D00346">
        <w:rPr>
          <w:rFonts w:ascii="Arial" w:hAnsi="Arial" w:cs="Arial"/>
          <w:color w:val="000000" w:themeColor="text1"/>
          <w:sz w:val="20"/>
          <w:szCs w:val="20"/>
        </w:rPr>
        <w:t>especialistas en el campo del</w:t>
      </w:r>
      <w:r w:rsidR="007618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1300" w:rsidRPr="00D00346">
        <w:rPr>
          <w:rFonts w:ascii="Arial" w:hAnsi="Arial" w:cs="Arial"/>
          <w:color w:val="000000" w:themeColor="text1"/>
          <w:sz w:val="20"/>
          <w:szCs w:val="20"/>
        </w:rPr>
        <w:t>a</w:t>
      </w:r>
      <w:r w:rsidR="0076180C">
        <w:rPr>
          <w:rFonts w:ascii="Arial" w:hAnsi="Arial" w:cs="Arial"/>
          <w:color w:val="000000" w:themeColor="text1"/>
          <w:sz w:val="20"/>
          <w:szCs w:val="20"/>
        </w:rPr>
        <w:t>rchivo y la</w:t>
      </w:r>
      <w:r w:rsidR="00A51300" w:rsidRPr="00D00346">
        <w:rPr>
          <w:rFonts w:ascii="Arial" w:hAnsi="Arial" w:cs="Arial"/>
          <w:color w:val="000000" w:themeColor="text1"/>
          <w:sz w:val="20"/>
          <w:szCs w:val="20"/>
        </w:rPr>
        <w:t xml:space="preserve"> preservación,</w:t>
      </w:r>
      <w:r w:rsidR="00487EE5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7939" w:rsidRPr="00D00346">
        <w:rPr>
          <w:rFonts w:ascii="Arial" w:hAnsi="Arial" w:cs="Arial"/>
          <w:color w:val="000000" w:themeColor="text1"/>
          <w:sz w:val="20"/>
          <w:szCs w:val="20"/>
        </w:rPr>
        <w:t>curadoras y curadores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7939" w:rsidRPr="00D00346">
        <w:rPr>
          <w:rFonts w:ascii="Arial" w:hAnsi="Arial" w:cs="Arial"/>
          <w:color w:val="000000" w:themeColor="text1"/>
          <w:sz w:val="20"/>
          <w:szCs w:val="20"/>
        </w:rPr>
        <w:t xml:space="preserve">con amplia 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>experiencia en producción, gestión y programación en festivales de cine,</w:t>
      </w:r>
      <w:r w:rsidR="00BF2E9F" w:rsidRPr="00D00346">
        <w:rPr>
          <w:rFonts w:ascii="Arial" w:hAnsi="Arial" w:cs="Arial"/>
          <w:color w:val="000000" w:themeColor="text1"/>
          <w:sz w:val="20"/>
          <w:szCs w:val="20"/>
        </w:rPr>
        <w:t xml:space="preserve"> filmotecas,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 xml:space="preserve"> ciclos, programas o exposiciones e instalaciones artísticas;</w:t>
      </w:r>
      <w:r w:rsidR="00136DA5" w:rsidRPr="00D00346">
        <w:rPr>
          <w:rFonts w:ascii="Arial" w:hAnsi="Arial" w:cs="Arial"/>
          <w:color w:val="000000" w:themeColor="text1"/>
          <w:sz w:val="20"/>
          <w:szCs w:val="20"/>
        </w:rPr>
        <w:t xml:space="preserve"> críticas y críticos cinematográficos,</w:t>
      </w:r>
      <w:r w:rsidR="00487EE5" w:rsidRPr="00D00346">
        <w:rPr>
          <w:rFonts w:ascii="Arial" w:hAnsi="Arial" w:cs="Arial"/>
          <w:color w:val="000000" w:themeColor="text1"/>
          <w:sz w:val="20"/>
          <w:szCs w:val="20"/>
        </w:rPr>
        <w:t xml:space="preserve"> profesionales procedentes del campo  de la producción y la distribución cinematográfica,</w:t>
      </w:r>
      <w:r w:rsidR="00BF2E9F" w:rsidRPr="00D00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1181D" w:rsidRPr="00D00346">
        <w:rPr>
          <w:rFonts w:ascii="Arial" w:hAnsi="Arial" w:cs="Arial"/>
          <w:color w:val="000000" w:themeColor="text1"/>
          <w:sz w:val="20"/>
          <w:szCs w:val="20"/>
        </w:rPr>
        <w:t>investigadoras e investigadores</w:t>
      </w:r>
      <w:r w:rsidR="00177939" w:rsidRPr="00D00346">
        <w:rPr>
          <w:rFonts w:ascii="Arial" w:hAnsi="Arial" w:cs="Arial"/>
          <w:color w:val="000000" w:themeColor="text1"/>
          <w:sz w:val="20"/>
          <w:szCs w:val="20"/>
        </w:rPr>
        <w:t>…</w:t>
      </w:r>
    </w:p>
    <w:p w14:paraId="6BCADC2A" w14:textId="7D237DCF" w:rsidR="00255D28" w:rsidRDefault="00D421EF" w:rsidP="00255D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otro lado, p</w:t>
      </w:r>
      <w:r w:rsidR="00255D28">
        <w:rPr>
          <w:rFonts w:ascii="Arial" w:hAnsi="Arial" w:cs="Arial"/>
          <w:sz w:val="20"/>
          <w:szCs w:val="20"/>
        </w:rPr>
        <w:t xml:space="preserve">rofesionales en activo de algunas de las instituciones más </w:t>
      </w:r>
      <w:r>
        <w:rPr>
          <w:rFonts w:ascii="Arial" w:hAnsi="Arial" w:cs="Arial"/>
          <w:sz w:val="20"/>
          <w:szCs w:val="20"/>
        </w:rPr>
        <w:t>reconocidas</w:t>
      </w:r>
      <w:r w:rsidR="00255D28">
        <w:rPr>
          <w:rFonts w:ascii="Arial" w:hAnsi="Arial" w:cs="Arial"/>
          <w:sz w:val="20"/>
          <w:szCs w:val="20"/>
        </w:rPr>
        <w:t xml:space="preserve"> del mundo y cineastas de reconocido prestigio formarán parte del </w:t>
      </w:r>
      <w:r w:rsidR="00C34875">
        <w:rPr>
          <w:rFonts w:ascii="Arial" w:hAnsi="Arial" w:cs="Arial"/>
          <w:sz w:val="20"/>
          <w:szCs w:val="20"/>
        </w:rPr>
        <w:t>profesorado</w:t>
      </w:r>
      <w:r w:rsidR="00255D28">
        <w:rPr>
          <w:rFonts w:ascii="Arial" w:hAnsi="Arial" w:cs="Arial"/>
          <w:sz w:val="20"/>
          <w:szCs w:val="20"/>
        </w:rPr>
        <w:t xml:space="preserve"> de las tres áreas de especialización. Entre otras y otros invitados, durante el </w:t>
      </w:r>
      <w:r>
        <w:rPr>
          <w:rFonts w:ascii="Arial" w:hAnsi="Arial" w:cs="Arial"/>
          <w:sz w:val="20"/>
          <w:szCs w:val="20"/>
        </w:rPr>
        <w:t>C</w:t>
      </w:r>
      <w:r w:rsidR="00255D28">
        <w:rPr>
          <w:rFonts w:ascii="Arial" w:hAnsi="Arial" w:cs="Arial"/>
          <w:sz w:val="20"/>
          <w:szCs w:val="20"/>
        </w:rPr>
        <w:t>urso</w:t>
      </w:r>
      <w:r>
        <w:rPr>
          <w:rFonts w:ascii="Arial" w:hAnsi="Arial" w:cs="Arial"/>
          <w:sz w:val="20"/>
          <w:szCs w:val="20"/>
        </w:rPr>
        <w:t xml:space="preserve"> 2023-2024 </w:t>
      </w:r>
      <w:r w:rsidR="00255D28">
        <w:rPr>
          <w:rFonts w:ascii="Arial" w:hAnsi="Arial" w:cs="Arial"/>
          <w:sz w:val="20"/>
          <w:szCs w:val="20"/>
        </w:rPr>
        <w:t xml:space="preserve">visitarán EQZE Rick </w:t>
      </w:r>
      <w:proofErr w:type="spellStart"/>
      <w:r w:rsidR="00255D28">
        <w:rPr>
          <w:rFonts w:ascii="Arial" w:hAnsi="Arial" w:cs="Arial"/>
          <w:sz w:val="20"/>
          <w:szCs w:val="20"/>
        </w:rPr>
        <w:t>Prelinger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Reto </w:t>
      </w:r>
      <w:proofErr w:type="spellStart"/>
      <w:r w:rsidR="00255D28">
        <w:rPr>
          <w:rFonts w:ascii="Arial" w:hAnsi="Arial" w:cs="Arial"/>
          <w:sz w:val="20"/>
          <w:szCs w:val="20"/>
        </w:rPr>
        <w:t>Kromer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Esther </w:t>
      </w:r>
      <w:proofErr w:type="spellStart"/>
      <w:r w:rsidR="00255D28">
        <w:rPr>
          <w:rFonts w:ascii="Arial" w:hAnsi="Arial" w:cs="Arial"/>
          <w:sz w:val="20"/>
          <w:szCs w:val="20"/>
        </w:rPr>
        <w:t>Urlus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Pamela </w:t>
      </w:r>
      <w:proofErr w:type="spellStart"/>
      <w:r w:rsidR="00255D28">
        <w:rPr>
          <w:rFonts w:ascii="Arial" w:hAnsi="Arial" w:cs="Arial"/>
          <w:sz w:val="20"/>
          <w:szCs w:val="20"/>
        </w:rPr>
        <w:t>Vizner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Luciano </w:t>
      </w:r>
      <w:proofErr w:type="spellStart"/>
      <w:r w:rsidR="00255D28">
        <w:rPr>
          <w:rFonts w:ascii="Arial" w:hAnsi="Arial" w:cs="Arial"/>
          <w:sz w:val="20"/>
          <w:szCs w:val="20"/>
        </w:rPr>
        <w:t>Berriatúa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Carolina </w:t>
      </w:r>
      <w:proofErr w:type="spellStart"/>
      <w:r w:rsidR="00255D28">
        <w:rPr>
          <w:rFonts w:ascii="Arial" w:hAnsi="Arial" w:cs="Arial"/>
          <w:sz w:val="20"/>
          <w:szCs w:val="20"/>
        </w:rPr>
        <w:t>Cappa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Dennis </w:t>
      </w:r>
      <w:proofErr w:type="spellStart"/>
      <w:r w:rsidR="00255D28">
        <w:rPr>
          <w:rFonts w:ascii="Arial" w:hAnsi="Arial" w:cs="Arial"/>
          <w:sz w:val="20"/>
          <w:szCs w:val="20"/>
        </w:rPr>
        <w:t>Lim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5D28">
        <w:rPr>
          <w:rFonts w:ascii="Arial" w:hAnsi="Arial" w:cs="Arial"/>
          <w:sz w:val="20"/>
          <w:szCs w:val="20"/>
        </w:rPr>
        <w:t>Adrian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 Martin, Gonzalo de Pedro, Manuel Asín, </w:t>
      </w:r>
      <w:proofErr w:type="spellStart"/>
      <w:r w:rsidR="00255D28">
        <w:rPr>
          <w:rFonts w:ascii="Arial" w:hAnsi="Arial" w:cs="Arial"/>
          <w:sz w:val="20"/>
          <w:szCs w:val="20"/>
        </w:rPr>
        <w:t>Beli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 Martínez, </w:t>
      </w:r>
      <w:r w:rsidR="00D76A47">
        <w:rPr>
          <w:rFonts w:ascii="Arial" w:hAnsi="Arial" w:cs="Arial"/>
          <w:sz w:val="20"/>
          <w:szCs w:val="20"/>
        </w:rPr>
        <w:t xml:space="preserve">Mariano </w:t>
      </w:r>
      <w:proofErr w:type="spellStart"/>
      <w:r w:rsidR="00D76A47">
        <w:rPr>
          <w:rFonts w:ascii="Arial" w:hAnsi="Arial" w:cs="Arial"/>
          <w:sz w:val="20"/>
          <w:szCs w:val="20"/>
        </w:rPr>
        <w:t>Llinás</w:t>
      </w:r>
      <w:proofErr w:type="spellEnd"/>
      <w:r w:rsidR="00D76A47">
        <w:rPr>
          <w:rFonts w:ascii="Arial" w:hAnsi="Arial" w:cs="Arial"/>
          <w:sz w:val="20"/>
          <w:szCs w:val="20"/>
        </w:rPr>
        <w:t xml:space="preserve">, </w:t>
      </w:r>
      <w:r w:rsidR="00255D28">
        <w:rPr>
          <w:rFonts w:ascii="Arial" w:hAnsi="Arial" w:cs="Arial"/>
          <w:sz w:val="20"/>
          <w:szCs w:val="20"/>
        </w:rPr>
        <w:t xml:space="preserve">Rita </w:t>
      </w:r>
      <w:proofErr w:type="spellStart"/>
      <w:r w:rsidR="00255D28">
        <w:rPr>
          <w:rFonts w:ascii="Arial" w:hAnsi="Arial" w:cs="Arial"/>
          <w:sz w:val="20"/>
          <w:szCs w:val="20"/>
        </w:rPr>
        <w:t>Azevedo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5D28">
        <w:rPr>
          <w:rFonts w:ascii="Arial" w:hAnsi="Arial" w:cs="Arial"/>
          <w:sz w:val="20"/>
          <w:szCs w:val="20"/>
        </w:rPr>
        <w:t>Takashi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5D28">
        <w:rPr>
          <w:rFonts w:ascii="Arial" w:hAnsi="Arial" w:cs="Arial"/>
          <w:sz w:val="20"/>
          <w:szCs w:val="20"/>
        </w:rPr>
        <w:t>Makino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00E42">
        <w:rPr>
          <w:rFonts w:ascii="Arial" w:hAnsi="Arial" w:cs="Arial"/>
          <w:sz w:val="20"/>
          <w:szCs w:val="20"/>
        </w:rPr>
        <w:t>Érik</w:t>
      </w:r>
      <w:proofErr w:type="spellEnd"/>
      <w:r w:rsidR="00700E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0E42">
        <w:rPr>
          <w:rFonts w:ascii="Arial" w:hAnsi="Arial" w:cs="Arial"/>
          <w:sz w:val="20"/>
          <w:szCs w:val="20"/>
        </w:rPr>
        <w:t>Bullot</w:t>
      </w:r>
      <w:proofErr w:type="spellEnd"/>
      <w:r w:rsidR="00700E42">
        <w:rPr>
          <w:rFonts w:ascii="Arial" w:hAnsi="Arial" w:cs="Arial"/>
          <w:sz w:val="20"/>
          <w:szCs w:val="20"/>
        </w:rPr>
        <w:t xml:space="preserve">, </w:t>
      </w:r>
      <w:r w:rsidR="00255D28">
        <w:rPr>
          <w:rFonts w:ascii="Arial" w:hAnsi="Arial" w:cs="Arial"/>
          <w:sz w:val="20"/>
          <w:szCs w:val="20"/>
        </w:rPr>
        <w:t xml:space="preserve">Catarina Vasconcelos… La nómina de docentes del ámbito más próximo está encabezada por Niko Iturralde, Oskar González, Beatriz Herráez, Xabier </w:t>
      </w:r>
      <w:proofErr w:type="spellStart"/>
      <w:r w:rsidR="00255D28">
        <w:rPr>
          <w:rFonts w:ascii="Arial" w:hAnsi="Arial" w:cs="Arial"/>
          <w:sz w:val="20"/>
          <w:szCs w:val="20"/>
        </w:rPr>
        <w:t>Erkizi</w:t>
      </w:r>
      <w:r w:rsidR="000B5B1C">
        <w:rPr>
          <w:rFonts w:ascii="Arial" w:hAnsi="Arial" w:cs="Arial"/>
          <w:sz w:val="20"/>
          <w:szCs w:val="20"/>
        </w:rPr>
        <w:t>a</w:t>
      </w:r>
      <w:proofErr w:type="spellEnd"/>
      <w:r w:rsidR="000B5B1C">
        <w:rPr>
          <w:rFonts w:ascii="Arial" w:hAnsi="Arial" w:cs="Arial"/>
          <w:sz w:val="20"/>
          <w:szCs w:val="20"/>
        </w:rPr>
        <w:t xml:space="preserve">, Arantza </w:t>
      </w:r>
      <w:proofErr w:type="spellStart"/>
      <w:r w:rsidR="000B5B1C">
        <w:rPr>
          <w:rFonts w:ascii="Arial" w:hAnsi="Arial" w:cs="Arial"/>
          <w:sz w:val="20"/>
          <w:szCs w:val="20"/>
        </w:rPr>
        <w:t>Santesteban</w:t>
      </w:r>
      <w:proofErr w:type="spellEnd"/>
      <w:r w:rsidR="000B5B1C">
        <w:rPr>
          <w:rFonts w:ascii="Arial" w:hAnsi="Arial" w:cs="Arial"/>
          <w:sz w:val="20"/>
          <w:szCs w:val="20"/>
        </w:rPr>
        <w:t>,</w:t>
      </w:r>
      <w:r w:rsidR="00255D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5D28">
        <w:rPr>
          <w:rFonts w:ascii="Arial" w:hAnsi="Arial" w:cs="Arial"/>
          <w:sz w:val="20"/>
          <w:szCs w:val="20"/>
        </w:rPr>
        <w:t>Peio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 Aguirre, </w:t>
      </w:r>
      <w:proofErr w:type="spellStart"/>
      <w:r w:rsidR="00255D28">
        <w:rPr>
          <w:rFonts w:ascii="Arial" w:hAnsi="Arial" w:cs="Arial"/>
          <w:sz w:val="20"/>
          <w:szCs w:val="20"/>
        </w:rPr>
        <w:t>Xanti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 Salvador</w:t>
      </w:r>
      <w:r w:rsidR="000B5B1C">
        <w:rPr>
          <w:rFonts w:ascii="Arial" w:hAnsi="Arial" w:cs="Arial"/>
          <w:sz w:val="20"/>
          <w:szCs w:val="20"/>
        </w:rPr>
        <w:t xml:space="preserve">, Itziar </w:t>
      </w:r>
      <w:proofErr w:type="spellStart"/>
      <w:r w:rsidR="000B5B1C">
        <w:rPr>
          <w:rFonts w:ascii="Arial" w:hAnsi="Arial" w:cs="Arial"/>
          <w:sz w:val="20"/>
          <w:szCs w:val="20"/>
        </w:rPr>
        <w:t>Okariz</w:t>
      </w:r>
      <w:proofErr w:type="spellEnd"/>
      <w:r w:rsidR="00255D28">
        <w:rPr>
          <w:rFonts w:ascii="Arial" w:hAnsi="Arial" w:cs="Arial"/>
          <w:sz w:val="20"/>
          <w:szCs w:val="20"/>
        </w:rPr>
        <w:t xml:space="preserve"> y Michel Gaztambide.</w:t>
      </w:r>
      <w:r w:rsidR="009B46A4">
        <w:rPr>
          <w:rFonts w:ascii="Arial" w:hAnsi="Arial" w:cs="Arial"/>
          <w:sz w:val="20"/>
          <w:szCs w:val="20"/>
        </w:rPr>
        <w:t xml:space="preserve"> A este </w:t>
      </w:r>
      <w:r w:rsidR="009B46A4">
        <w:rPr>
          <w:rFonts w:ascii="Arial" w:hAnsi="Arial" w:cs="Arial"/>
          <w:sz w:val="20"/>
          <w:szCs w:val="20"/>
        </w:rPr>
        <w:lastRenderedPageBreak/>
        <w:t xml:space="preserve">grupo hay que </w:t>
      </w:r>
      <w:r w:rsidR="00255D28">
        <w:rPr>
          <w:rFonts w:ascii="Arial" w:hAnsi="Arial" w:cs="Arial"/>
          <w:sz w:val="20"/>
          <w:szCs w:val="20"/>
        </w:rPr>
        <w:t>suma</w:t>
      </w:r>
      <w:r w:rsidR="009B46A4">
        <w:rPr>
          <w:rFonts w:ascii="Arial" w:hAnsi="Arial" w:cs="Arial"/>
          <w:sz w:val="20"/>
          <w:szCs w:val="20"/>
        </w:rPr>
        <w:t xml:space="preserve">r </w:t>
      </w:r>
      <w:r w:rsidR="004E7992">
        <w:rPr>
          <w:rFonts w:ascii="Arial" w:hAnsi="Arial" w:cs="Arial"/>
          <w:sz w:val="20"/>
          <w:szCs w:val="20"/>
        </w:rPr>
        <w:t>el equipo de tutoras y tutores, y las y los</w:t>
      </w:r>
      <w:r w:rsidR="00255D28">
        <w:rPr>
          <w:rFonts w:ascii="Arial" w:hAnsi="Arial" w:cs="Arial"/>
          <w:sz w:val="20"/>
          <w:szCs w:val="20"/>
        </w:rPr>
        <w:t xml:space="preserve"> profesionales de las instituciones que participan del proyecto</w:t>
      </w:r>
      <w:r w:rsidR="004E7992">
        <w:rPr>
          <w:rFonts w:ascii="Arial" w:hAnsi="Arial" w:cs="Arial"/>
          <w:sz w:val="20"/>
          <w:szCs w:val="20"/>
        </w:rPr>
        <w:t>, que también forman parte del cuerpo docente.</w:t>
      </w:r>
    </w:p>
    <w:p w14:paraId="26BC8787" w14:textId="0931244C" w:rsidR="00704B73" w:rsidRPr="00BB53F4" w:rsidRDefault="00704B73" w:rsidP="008C408D">
      <w:pPr>
        <w:jc w:val="both"/>
        <w:rPr>
          <w:rFonts w:ascii="Arial" w:hAnsi="Arial" w:cs="Arial"/>
          <w:sz w:val="20"/>
          <w:szCs w:val="20"/>
        </w:rPr>
      </w:pPr>
      <w:r w:rsidRPr="00BB53F4">
        <w:rPr>
          <w:rFonts w:ascii="Arial" w:hAnsi="Arial" w:cs="Arial"/>
          <w:sz w:val="20"/>
          <w:szCs w:val="20"/>
        </w:rPr>
        <w:t xml:space="preserve">El año académico se organiza en torno a seis módulos </w:t>
      </w:r>
      <w:r w:rsidR="00BB53F4">
        <w:rPr>
          <w:rFonts w:ascii="Arial" w:hAnsi="Arial" w:cs="Arial"/>
          <w:sz w:val="20"/>
          <w:szCs w:val="20"/>
        </w:rPr>
        <w:t>de</w:t>
      </w:r>
      <w:r w:rsidRPr="00BB53F4">
        <w:rPr>
          <w:rFonts w:ascii="Arial" w:hAnsi="Arial" w:cs="Arial"/>
          <w:sz w:val="20"/>
          <w:szCs w:val="20"/>
        </w:rPr>
        <w:t xml:space="preserve"> una duración variable. Los cinco primeros módulos </w:t>
      </w:r>
      <w:r w:rsidR="00C97BE0">
        <w:rPr>
          <w:rFonts w:ascii="Arial" w:hAnsi="Arial" w:cs="Arial"/>
          <w:sz w:val="20"/>
          <w:szCs w:val="20"/>
        </w:rPr>
        <w:t>-</w:t>
      </w:r>
      <w:r w:rsidRPr="00BB53F4">
        <w:rPr>
          <w:rFonts w:ascii="Arial" w:hAnsi="Arial" w:cs="Arial"/>
          <w:sz w:val="20"/>
          <w:szCs w:val="20"/>
        </w:rPr>
        <w:t>septiembre-julio</w:t>
      </w:r>
      <w:r w:rsidR="00C97BE0">
        <w:rPr>
          <w:rFonts w:ascii="Arial" w:hAnsi="Arial" w:cs="Arial"/>
          <w:sz w:val="20"/>
          <w:szCs w:val="20"/>
        </w:rPr>
        <w:t xml:space="preserve">- </w:t>
      </w:r>
      <w:r w:rsidRPr="00BB53F4">
        <w:rPr>
          <w:rFonts w:ascii="Arial" w:hAnsi="Arial" w:cs="Arial"/>
          <w:sz w:val="20"/>
          <w:szCs w:val="20"/>
        </w:rPr>
        <w:t>son de docencia y tienen carácter presencial. El sexto módulo</w:t>
      </w:r>
      <w:r w:rsidR="00C97BE0">
        <w:rPr>
          <w:rFonts w:ascii="Arial" w:hAnsi="Arial" w:cs="Arial"/>
          <w:sz w:val="20"/>
          <w:szCs w:val="20"/>
        </w:rPr>
        <w:t xml:space="preserve"> -</w:t>
      </w:r>
      <w:r w:rsidRPr="00BB53F4">
        <w:rPr>
          <w:rFonts w:ascii="Arial" w:hAnsi="Arial" w:cs="Arial"/>
          <w:sz w:val="20"/>
          <w:szCs w:val="20"/>
        </w:rPr>
        <w:t>agosto-diciembre</w:t>
      </w:r>
      <w:r w:rsidR="00C97BE0">
        <w:rPr>
          <w:rFonts w:ascii="Arial" w:hAnsi="Arial" w:cs="Arial"/>
          <w:sz w:val="20"/>
          <w:szCs w:val="20"/>
        </w:rPr>
        <w:t>-</w:t>
      </w:r>
      <w:r w:rsidRPr="00BB53F4">
        <w:rPr>
          <w:rFonts w:ascii="Arial" w:hAnsi="Arial" w:cs="Arial"/>
          <w:sz w:val="20"/>
          <w:szCs w:val="20"/>
        </w:rPr>
        <w:t xml:space="preserve"> es mixto (</w:t>
      </w:r>
      <w:r w:rsidR="00C97BE0">
        <w:rPr>
          <w:rFonts w:ascii="Arial" w:hAnsi="Arial" w:cs="Arial"/>
          <w:sz w:val="20"/>
          <w:szCs w:val="20"/>
        </w:rPr>
        <w:t>de</w:t>
      </w:r>
      <w:r w:rsidRPr="00BB53F4">
        <w:rPr>
          <w:rFonts w:ascii="Arial" w:hAnsi="Arial" w:cs="Arial"/>
          <w:sz w:val="20"/>
          <w:szCs w:val="20"/>
        </w:rPr>
        <w:t xml:space="preserve"> docencia y de desarrollo de proyecto final de máster) y tiene un carácter semipresencial. S</w:t>
      </w:r>
      <w:r w:rsidR="00C97BE0">
        <w:rPr>
          <w:rFonts w:ascii="Arial" w:hAnsi="Arial" w:cs="Arial"/>
          <w:sz w:val="20"/>
          <w:szCs w:val="20"/>
        </w:rPr>
        <w:t>e trata,</w:t>
      </w:r>
      <w:r w:rsidRPr="00BB53F4">
        <w:rPr>
          <w:rFonts w:ascii="Arial" w:hAnsi="Arial" w:cs="Arial"/>
          <w:sz w:val="20"/>
          <w:szCs w:val="20"/>
        </w:rPr>
        <w:t xml:space="preserve"> en total, </w:t>
      </w:r>
      <w:r w:rsidR="00C97BE0">
        <w:rPr>
          <w:rFonts w:ascii="Arial" w:hAnsi="Arial" w:cs="Arial"/>
          <w:sz w:val="20"/>
          <w:szCs w:val="20"/>
        </w:rPr>
        <w:t xml:space="preserve">de </w:t>
      </w:r>
      <w:r w:rsidRPr="00BB53F4">
        <w:rPr>
          <w:rFonts w:ascii="Arial" w:hAnsi="Arial" w:cs="Arial"/>
          <w:sz w:val="20"/>
          <w:szCs w:val="20"/>
        </w:rPr>
        <w:t>quince meses estructurados de forma circular dando respuesta, de esa forma, a la filosofía</w:t>
      </w:r>
      <w:r w:rsidR="00C34875">
        <w:rPr>
          <w:rFonts w:ascii="Arial" w:hAnsi="Arial" w:cs="Arial"/>
          <w:sz w:val="20"/>
          <w:szCs w:val="20"/>
        </w:rPr>
        <w:t xml:space="preserve"> </w:t>
      </w:r>
      <w:r w:rsidRPr="00BB53F4">
        <w:rPr>
          <w:rFonts w:ascii="Arial" w:hAnsi="Arial" w:cs="Arial"/>
          <w:sz w:val="20"/>
          <w:szCs w:val="20"/>
        </w:rPr>
        <w:t>de aprendizaje y experiencia que sustenta EQZE. </w:t>
      </w:r>
    </w:p>
    <w:p w14:paraId="2B6ED433" w14:textId="130FD26D" w:rsidR="0081181D" w:rsidRPr="008D5A40" w:rsidRDefault="0081488F" w:rsidP="008D5A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5A40">
        <w:rPr>
          <w:rFonts w:ascii="Arial" w:hAnsi="Arial" w:cs="Arial"/>
          <w:sz w:val="20"/>
          <w:szCs w:val="20"/>
        </w:rPr>
        <w:t>El año académico comienza</w:t>
      </w:r>
      <w:r w:rsidR="00793EB6" w:rsidRPr="008D5A40">
        <w:rPr>
          <w:rFonts w:ascii="Arial" w:hAnsi="Arial" w:cs="Arial"/>
          <w:sz w:val="20"/>
          <w:szCs w:val="20"/>
        </w:rPr>
        <w:t xml:space="preserve"> </w:t>
      </w:r>
      <w:r w:rsidRPr="008D5A40">
        <w:rPr>
          <w:rFonts w:ascii="Arial" w:hAnsi="Arial" w:cs="Arial"/>
          <w:sz w:val="20"/>
          <w:szCs w:val="20"/>
        </w:rPr>
        <w:t>c</w:t>
      </w:r>
      <w:r w:rsidR="0081181D" w:rsidRPr="008D5A40">
        <w:rPr>
          <w:rFonts w:ascii="Arial" w:hAnsi="Arial" w:cs="Arial"/>
          <w:sz w:val="20"/>
          <w:szCs w:val="20"/>
        </w:rPr>
        <w:t>uatro días</w:t>
      </w:r>
      <w:r w:rsidR="00186E0F" w:rsidRPr="008D5A40">
        <w:rPr>
          <w:rFonts w:ascii="Arial" w:hAnsi="Arial" w:cs="Arial"/>
          <w:sz w:val="20"/>
          <w:szCs w:val="20"/>
        </w:rPr>
        <w:t xml:space="preserve"> antes de la inauguración de</w:t>
      </w:r>
      <w:r w:rsidR="0081181D" w:rsidRPr="008D5A40">
        <w:rPr>
          <w:rFonts w:ascii="Arial" w:hAnsi="Arial" w:cs="Arial"/>
          <w:sz w:val="20"/>
          <w:szCs w:val="20"/>
        </w:rPr>
        <w:t xml:space="preserve"> la edición </w:t>
      </w:r>
      <w:r w:rsidR="00887776" w:rsidRPr="008D5A40">
        <w:rPr>
          <w:rFonts w:ascii="Arial" w:hAnsi="Arial" w:cs="Arial"/>
          <w:sz w:val="20"/>
          <w:szCs w:val="20"/>
        </w:rPr>
        <w:t>número 7</w:t>
      </w:r>
      <w:r w:rsidR="003F154C">
        <w:rPr>
          <w:rFonts w:ascii="Arial" w:hAnsi="Arial" w:cs="Arial"/>
          <w:sz w:val="20"/>
          <w:szCs w:val="20"/>
        </w:rPr>
        <w:t>1</w:t>
      </w:r>
      <w:r w:rsidR="0081181D" w:rsidRPr="008D5A40">
        <w:rPr>
          <w:rFonts w:ascii="Arial" w:hAnsi="Arial" w:cs="Arial"/>
          <w:sz w:val="20"/>
          <w:szCs w:val="20"/>
        </w:rPr>
        <w:t xml:space="preserve"> del Festival de San Sebastián en el que las y los estudiantes de la </w:t>
      </w:r>
      <w:r w:rsidR="00887776" w:rsidRPr="008D5A40">
        <w:rPr>
          <w:rFonts w:ascii="Arial" w:hAnsi="Arial" w:cs="Arial"/>
          <w:sz w:val="20"/>
          <w:szCs w:val="20"/>
        </w:rPr>
        <w:t>cuarta</w:t>
      </w:r>
      <w:r w:rsidR="0081181D" w:rsidRPr="008D5A40">
        <w:rPr>
          <w:rFonts w:ascii="Arial" w:hAnsi="Arial" w:cs="Arial"/>
          <w:sz w:val="20"/>
          <w:szCs w:val="20"/>
        </w:rPr>
        <w:t xml:space="preserve"> </w:t>
      </w:r>
      <w:r w:rsidR="00787DB0">
        <w:rPr>
          <w:rFonts w:ascii="Arial" w:hAnsi="Arial" w:cs="Arial"/>
          <w:sz w:val="20"/>
          <w:szCs w:val="20"/>
        </w:rPr>
        <w:t>y d</w:t>
      </w:r>
      <w:r w:rsidR="00BA2AB9" w:rsidRPr="008D5A40">
        <w:rPr>
          <w:rFonts w:ascii="Arial" w:hAnsi="Arial" w:cs="Arial"/>
          <w:sz w:val="20"/>
          <w:szCs w:val="20"/>
        </w:rPr>
        <w:t xml:space="preserve">e la </w:t>
      </w:r>
      <w:r w:rsidR="003F154C">
        <w:rPr>
          <w:rFonts w:ascii="Arial" w:hAnsi="Arial" w:cs="Arial"/>
          <w:sz w:val="20"/>
          <w:szCs w:val="20"/>
        </w:rPr>
        <w:t>sexta</w:t>
      </w:r>
      <w:r w:rsidR="00BA2AB9" w:rsidRPr="008D5A40">
        <w:rPr>
          <w:rFonts w:ascii="Arial" w:hAnsi="Arial" w:cs="Arial"/>
          <w:sz w:val="20"/>
          <w:szCs w:val="20"/>
        </w:rPr>
        <w:t xml:space="preserve"> </w:t>
      </w:r>
      <w:r w:rsidR="0081181D" w:rsidRPr="008D5A40">
        <w:rPr>
          <w:rFonts w:ascii="Arial" w:hAnsi="Arial" w:cs="Arial"/>
          <w:sz w:val="20"/>
          <w:szCs w:val="20"/>
        </w:rPr>
        <w:t>promoción</w:t>
      </w:r>
      <w:r w:rsidR="00787DB0">
        <w:rPr>
          <w:rFonts w:ascii="Arial" w:hAnsi="Arial" w:cs="Arial"/>
          <w:sz w:val="20"/>
          <w:szCs w:val="20"/>
        </w:rPr>
        <w:t xml:space="preserve"> </w:t>
      </w:r>
      <w:r w:rsidR="0081181D" w:rsidRPr="008D5A40">
        <w:rPr>
          <w:rFonts w:ascii="Arial" w:hAnsi="Arial" w:cs="Arial"/>
          <w:sz w:val="20"/>
          <w:szCs w:val="20"/>
        </w:rPr>
        <w:t>tendrán una agenda específica</w:t>
      </w:r>
      <w:r w:rsidR="000F315C">
        <w:rPr>
          <w:rFonts w:ascii="Arial" w:hAnsi="Arial" w:cs="Arial"/>
          <w:sz w:val="20"/>
          <w:szCs w:val="20"/>
        </w:rPr>
        <w:t xml:space="preserve"> que les facilitará el acceso a</w:t>
      </w:r>
      <w:r w:rsidR="0081181D" w:rsidRPr="008D5A40">
        <w:rPr>
          <w:rFonts w:ascii="Arial" w:hAnsi="Arial" w:cs="Arial"/>
          <w:sz w:val="20"/>
          <w:szCs w:val="20"/>
        </w:rPr>
        <w:t xml:space="preserve"> proyecciones, clases magistrales, el Encuentro Internacional de Estudiantes de Cine</w:t>
      </w:r>
      <w:r w:rsidR="00BF2E9F" w:rsidRPr="008D5A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2E9F" w:rsidRPr="008D5A40">
        <w:rPr>
          <w:rFonts w:ascii="Arial" w:hAnsi="Arial" w:cs="Arial"/>
          <w:sz w:val="20"/>
          <w:szCs w:val="20"/>
        </w:rPr>
        <w:t>Nest</w:t>
      </w:r>
      <w:proofErr w:type="spellEnd"/>
      <w:r w:rsidR="0081181D" w:rsidRPr="008D5A40">
        <w:rPr>
          <w:rFonts w:ascii="Arial" w:hAnsi="Arial" w:cs="Arial"/>
          <w:sz w:val="20"/>
          <w:szCs w:val="20"/>
        </w:rPr>
        <w:t xml:space="preserve"> y otras actividades además de conocer las interioridades del festival. Finalizado el </w:t>
      </w:r>
      <w:r w:rsidR="008C408D">
        <w:rPr>
          <w:rFonts w:ascii="Arial" w:hAnsi="Arial" w:cs="Arial"/>
          <w:sz w:val="20"/>
          <w:szCs w:val="20"/>
        </w:rPr>
        <w:t>SSIFF</w:t>
      </w:r>
      <w:r w:rsidR="0081181D" w:rsidRPr="008D5A40">
        <w:rPr>
          <w:rFonts w:ascii="Arial" w:hAnsi="Arial" w:cs="Arial"/>
          <w:sz w:val="20"/>
          <w:szCs w:val="20"/>
        </w:rPr>
        <w:t xml:space="preserve">, el </w:t>
      </w:r>
      <w:r w:rsidR="00BF2E9F" w:rsidRPr="008D5A40">
        <w:rPr>
          <w:rFonts w:ascii="Arial" w:hAnsi="Arial" w:cs="Arial"/>
          <w:sz w:val="20"/>
          <w:szCs w:val="20"/>
        </w:rPr>
        <w:t>2</w:t>
      </w:r>
      <w:r w:rsidR="009B4777">
        <w:rPr>
          <w:rFonts w:ascii="Arial" w:hAnsi="Arial" w:cs="Arial"/>
          <w:sz w:val="20"/>
          <w:szCs w:val="20"/>
        </w:rPr>
        <w:t xml:space="preserve"> de octubre </w:t>
      </w:r>
      <w:r w:rsidR="0081181D" w:rsidRPr="008D5A40">
        <w:rPr>
          <w:rFonts w:ascii="Arial" w:hAnsi="Arial" w:cs="Arial"/>
          <w:sz w:val="20"/>
          <w:szCs w:val="20"/>
        </w:rPr>
        <w:t>dará comienzo</w:t>
      </w:r>
      <w:r w:rsidR="009B4777">
        <w:rPr>
          <w:rFonts w:ascii="Arial" w:hAnsi="Arial" w:cs="Arial"/>
          <w:sz w:val="20"/>
          <w:szCs w:val="20"/>
        </w:rPr>
        <w:t xml:space="preserve"> el periodo lectivo r</w:t>
      </w:r>
      <w:r w:rsidR="0081181D" w:rsidRPr="008D5A40">
        <w:rPr>
          <w:rFonts w:ascii="Arial" w:hAnsi="Arial" w:cs="Arial"/>
          <w:sz w:val="20"/>
          <w:szCs w:val="20"/>
        </w:rPr>
        <w:t>egular</w:t>
      </w:r>
      <w:r w:rsidR="009B4777">
        <w:rPr>
          <w:rFonts w:ascii="Arial" w:hAnsi="Arial" w:cs="Arial"/>
          <w:sz w:val="20"/>
          <w:szCs w:val="20"/>
        </w:rPr>
        <w:t>.</w:t>
      </w:r>
    </w:p>
    <w:p w14:paraId="1046DBDB" w14:textId="77777777" w:rsidR="00255D28" w:rsidRPr="008D5A40" w:rsidRDefault="00255D28" w:rsidP="00D302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B4A8A0" w14:textId="6358BAEC" w:rsidR="00C5218D" w:rsidRPr="008D5A40" w:rsidRDefault="00360EB8" w:rsidP="008D5A4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D5A40">
        <w:rPr>
          <w:rFonts w:ascii="Arial" w:hAnsi="Arial" w:cs="Arial"/>
          <w:b/>
          <w:bCs/>
          <w:sz w:val="20"/>
          <w:szCs w:val="20"/>
        </w:rPr>
        <w:t>Becas para el estudio</w:t>
      </w:r>
    </w:p>
    <w:p w14:paraId="05855A75" w14:textId="32E1C2C1" w:rsidR="005D4002" w:rsidRDefault="00D776F0" w:rsidP="00904044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Un total de 1</w:t>
      </w:r>
      <w:r w:rsidR="003F154C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6</w:t>
      </w:r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estudiantes se van a beneficiar de las ayudas para el estudio </w:t>
      </w:r>
      <w:r w:rsidR="000C4B5C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que otorgan</w:t>
      </w:r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las instituciones que apoyan </w:t>
      </w:r>
      <w:r w:rsidR="00DA5405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de forma directa </w:t>
      </w:r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el proyecto de Elías Querejeta </w:t>
      </w:r>
      <w:proofErr w:type="spellStart"/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Zine</w:t>
      </w:r>
      <w:proofErr w:type="spellEnd"/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proofErr w:type="spellStart"/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Eskola</w:t>
      </w:r>
      <w:proofErr w:type="spellEnd"/>
      <w:r w:rsidR="008D5A40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1</w:t>
      </w:r>
      <w:r w:rsidR="003F154C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2</w:t>
      </w:r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estudiantes obtendrán una beca por valor de 3.</w:t>
      </w:r>
      <w:r w:rsidR="00AB3C96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333</w:t>
      </w:r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="008D5A40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dólares</w:t>
      </w:r>
      <w:r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del fondo Iber</w:t>
      </w:r>
      <w:r w:rsidR="008D5A40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oamericano de Ayuda </w:t>
      </w:r>
      <w:proofErr w:type="spellStart"/>
      <w:r w:rsidR="008D5A40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Ibermedia</w:t>
      </w:r>
      <w:proofErr w:type="spellEnd"/>
      <w:r w:rsidR="008D5A40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que ha vuelto a seleccionar a EQZE dentro de modalidad de Apoyo a Programas de Formación (Convocatoria 202</w:t>
      </w:r>
      <w:r w:rsidR="00AB3C96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2</w:t>
      </w:r>
      <w:r w:rsidR="008D5A40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) a la que opta</w:t>
      </w:r>
      <w:r w:rsidR="002657AF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ban</w:t>
      </w:r>
      <w:r w:rsidR="008D5A40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escuelas de cine o televisión, universidades, centros de formación profesional especializados y sociedades privadas u organizaciones y asociaciones profesionales pertenecientes a la industria audiovisual de toda Latinoamérica.</w:t>
      </w:r>
      <w:r w:rsid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="00A35536" w:rsidRPr="00613608">
        <w:rPr>
          <w:rFonts w:ascii="Arial" w:hAnsi="Arial" w:cs="Arial"/>
          <w:color w:val="000000"/>
          <w:sz w:val="20"/>
          <w:szCs w:val="20"/>
        </w:rPr>
        <w:t xml:space="preserve">El órgano evaluador de esta modalidad de ayudas </w:t>
      </w:r>
      <w:r w:rsidR="0010197D" w:rsidRPr="00613608">
        <w:rPr>
          <w:rFonts w:ascii="Arial" w:hAnsi="Arial" w:cs="Arial"/>
          <w:color w:val="000000"/>
          <w:sz w:val="20"/>
          <w:szCs w:val="20"/>
        </w:rPr>
        <w:t>puso en valor</w:t>
      </w:r>
      <w:r w:rsidR="00A35536" w:rsidRPr="00613608">
        <w:rPr>
          <w:rFonts w:ascii="Arial" w:hAnsi="Arial" w:cs="Arial"/>
          <w:color w:val="000000"/>
          <w:sz w:val="20"/>
          <w:szCs w:val="20"/>
        </w:rPr>
        <w:t>, entre otros aspectos, “el sólido e innovador sistema de formación</w:t>
      </w:r>
      <w:r w:rsidR="008C631D">
        <w:rPr>
          <w:rFonts w:ascii="Arial" w:hAnsi="Arial" w:cs="Arial"/>
          <w:color w:val="000000"/>
          <w:sz w:val="20"/>
          <w:szCs w:val="20"/>
        </w:rPr>
        <w:t xml:space="preserve"> de EQZE</w:t>
      </w:r>
      <w:r w:rsidR="00A35536" w:rsidRPr="00613608">
        <w:rPr>
          <w:rFonts w:ascii="Arial" w:hAnsi="Arial" w:cs="Arial"/>
          <w:color w:val="000000"/>
          <w:sz w:val="20"/>
          <w:szCs w:val="20"/>
        </w:rPr>
        <w:t xml:space="preserve"> que combina de una forma muy equilibrada la teoría con la práctica”. </w:t>
      </w:r>
      <w:r w:rsidR="0010197D" w:rsidRPr="00613608">
        <w:rPr>
          <w:rFonts w:ascii="Arial" w:hAnsi="Arial" w:cs="Arial"/>
          <w:color w:val="000000"/>
          <w:sz w:val="20"/>
          <w:szCs w:val="20"/>
        </w:rPr>
        <w:t>Asimismo, e</w:t>
      </w:r>
      <w:r w:rsidR="00A35536" w:rsidRPr="00613608">
        <w:rPr>
          <w:rFonts w:ascii="Arial" w:hAnsi="Arial" w:cs="Arial"/>
          <w:color w:val="000000"/>
          <w:sz w:val="20"/>
          <w:szCs w:val="20"/>
        </w:rPr>
        <w:t>l tribunal consider</w:t>
      </w:r>
      <w:r w:rsidR="0010197D" w:rsidRPr="00613608">
        <w:rPr>
          <w:rFonts w:ascii="Arial" w:hAnsi="Arial" w:cs="Arial"/>
          <w:color w:val="000000"/>
          <w:sz w:val="20"/>
          <w:szCs w:val="20"/>
        </w:rPr>
        <w:t>ó</w:t>
      </w:r>
      <w:r w:rsidR="00A35536" w:rsidRPr="00613608">
        <w:rPr>
          <w:rFonts w:ascii="Arial" w:hAnsi="Arial" w:cs="Arial"/>
          <w:color w:val="000000"/>
          <w:sz w:val="20"/>
          <w:szCs w:val="20"/>
        </w:rPr>
        <w:t xml:space="preserve"> “importante el énfasis en el acompañamiento de cineastas emergentes y su objetivo de generar realidades cinematográficas nuevas”, un reto que calific</w:t>
      </w:r>
      <w:r w:rsidR="00311CFB" w:rsidRPr="00613608">
        <w:rPr>
          <w:rFonts w:ascii="Arial" w:hAnsi="Arial" w:cs="Arial"/>
          <w:color w:val="000000"/>
          <w:sz w:val="20"/>
          <w:szCs w:val="20"/>
        </w:rPr>
        <w:t>ó</w:t>
      </w:r>
      <w:r w:rsidR="00A35536" w:rsidRPr="00613608">
        <w:rPr>
          <w:rFonts w:ascii="Arial" w:hAnsi="Arial" w:cs="Arial"/>
          <w:color w:val="000000"/>
          <w:sz w:val="20"/>
          <w:szCs w:val="20"/>
        </w:rPr>
        <w:t xml:space="preserve"> de “estimulante”</w:t>
      </w:r>
      <w:r w:rsidR="00613608" w:rsidRPr="00613608">
        <w:rPr>
          <w:rFonts w:ascii="Arial" w:hAnsi="Arial" w:cs="Arial"/>
          <w:color w:val="000000"/>
          <w:sz w:val="20"/>
          <w:szCs w:val="20"/>
        </w:rPr>
        <w:t xml:space="preserve">. </w:t>
      </w:r>
      <w:r w:rsidR="002657AF" w:rsidRPr="006136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Elías Querejeta </w:t>
      </w:r>
      <w:proofErr w:type="spellStart"/>
      <w:r w:rsidR="002657AF" w:rsidRPr="006136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Zine</w:t>
      </w:r>
      <w:proofErr w:type="spellEnd"/>
      <w:r w:rsidR="002657AF" w:rsidRPr="006136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657AF" w:rsidRPr="006136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Eskola</w:t>
      </w:r>
      <w:proofErr w:type="spellEnd"/>
      <w:r w:rsidR="002657AF" w:rsidRPr="006136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es uno de los dos centros del Estado español (el otro es la Escuela de Cinematografía y del Audiovisual de la Comunidad de Madrid ECAM) que ha conseguido el respaldo del fondo dentro de esta categoría.</w:t>
      </w:r>
      <w:r w:rsidR="000C4B5C" w:rsidRPr="00613608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="008D5A40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Por otro lado, tres estudiantes del territorio de Gipuzkoa dispondrán de una de las becas </w:t>
      </w:r>
      <w:r w:rsidR="002657AF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“</w:t>
      </w:r>
      <w:r w:rsidR="008D5A40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Izango Zara</w:t>
      </w:r>
      <w:r w:rsidR="002657AF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”</w:t>
      </w:r>
      <w:r w:rsidR="008D5A40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del</w:t>
      </w:r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Departamento de Cultura de la Diputación Foral, </w:t>
      </w:r>
      <w:r w:rsidR="008D5A40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que </w:t>
      </w:r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otorgará tres </w:t>
      </w:r>
      <w:r w:rsidR="002657AF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ayudas</w:t>
      </w:r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por un importe de 2.500 euros</w:t>
      </w:r>
      <w:r w:rsidR="00DA5405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para la matriculación, y una o un estudiante de nacionalidad brasileña podrá concurrir a la beca de</w:t>
      </w:r>
      <w:r w:rsidR="008D5A40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</w:t>
      </w:r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iniciativa </w:t>
      </w:r>
      <w:proofErr w:type="spellStart"/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Projeto</w:t>
      </w:r>
      <w:proofErr w:type="spellEnd"/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Paradiso</w:t>
      </w:r>
      <w:proofErr w:type="spellEnd"/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del Instituto Olga </w:t>
      </w:r>
      <w:proofErr w:type="spellStart"/>
      <w:r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Rabinovich</w:t>
      </w:r>
      <w:proofErr w:type="spellEnd"/>
      <w:r w:rsidR="00DA5405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764876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(</w:t>
      </w:r>
      <w:r w:rsidR="00DA5405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Brasil</w:t>
      </w:r>
      <w:r w:rsidR="00764876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)</w:t>
      </w:r>
      <w:r w:rsidR="00DA5405" w:rsidRPr="006136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14:paraId="0662AFFE" w14:textId="77777777" w:rsidR="009C6802" w:rsidRDefault="009C6802" w:rsidP="00904044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6EDAD8A5" w14:textId="77777777" w:rsidR="009C6802" w:rsidRDefault="00DA5405" w:rsidP="009C6802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</w:t>
      </w:r>
      <w:r w:rsidR="000B4F7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número de estudiantes </w:t>
      </w:r>
      <w:r w:rsidR="000B4F7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que podrían obtener una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beca</w:t>
      </w:r>
      <w:r w:rsidR="000B4F7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para el estudio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 podría i</w:t>
      </w:r>
      <w:r w:rsidR="00764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ncrementar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0B4F7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 la conclusión de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 proceso </w:t>
      </w:r>
      <w:r w:rsidR="0090404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postulación del conjunto de ayudas “Estímulo al fortalecimiento de capacidades” del programa “Estímulos económicos para la actividad cinematográfica y audiovisual 2022” del Ministerio de Cultura del Gobierno de Perú que tiene como objetivo </w:t>
      </w:r>
      <w:r w:rsidR="00904044" w:rsidRPr="00904044">
        <w:rPr>
          <w:rFonts w:ascii="Arial" w:hAnsi="Arial" w:cs="Arial"/>
          <w:color w:val="000000" w:themeColor="text1"/>
          <w:sz w:val="20"/>
          <w:szCs w:val="20"/>
        </w:rPr>
        <w:t xml:space="preserve">fomentar la </w:t>
      </w:r>
      <w:r w:rsidR="00764876" w:rsidRPr="00904044">
        <w:rPr>
          <w:rFonts w:ascii="Arial" w:hAnsi="Arial" w:cs="Arial"/>
          <w:color w:val="000000" w:themeColor="text1"/>
          <w:sz w:val="20"/>
          <w:szCs w:val="20"/>
        </w:rPr>
        <w:t>formación</w:t>
      </w:r>
      <w:r w:rsidR="00904044" w:rsidRPr="0090404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904044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904044" w:rsidRPr="00904044">
        <w:rPr>
          <w:rFonts w:ascii="Arial" w:hAnsi="Arial" w:cs="Arial"/>
          <w:color w:val="000000" w:themeColor="text1"/>
          <w:sz w:val="20"/>
          <w:szCs w:val="20"/>
        </w:rPr>
        <w:t xml:space="preserve">especialistas del audiovisual y la </w:t>
      </w:r>
      <w:r w:rsidR="00764876" w:rsidRPr="00904044">
        <w:rPr>
          <w:rFonts w:ascii="Arial" w:hAnsi="Arial" w:cs="Arial"/>
          <w:color w:val="000000" w:themeColor="text1"/>
          <w:sz w:val="20"/>
          <w:szCs w:val="20"/>
        </w:rPr>
        <w:t>cinematografía</w:t>
      </w:r>
      <w:r w:rsidR="00904044" w:rsidRPr="00904044">
        <w:rPr>
          <w:rFonts w:ascii="Arial" w:hAnsi="Arial" w:cs="Arial"/>
          <w:color w:val="000000" w:themeColor="text1"/>
          <w:sz w:val="20"/>
          <w:szCs w:val="20"/>
        </w:rPr>
        <w:t>.</w:t>
      </w:r>
      <w:r w:rsidR="00904044">
        <w:rPr>
          <w:rFonts w:ascii="Arial" w:hAnsi="Arial" w:cs="Arial"/>
          <w:color w:val="000000" w:themeColor="text1"/>
          <w:sz w:val="20"/>
          <w:szCs w:val="20"/>
        </w:rPr>
        <w:t xml:space="preserve"> Elías Querejeta </w:t>
      </w:r>
      <w:proofErr w:type="spellStart"/>
      <w:r w:rsidR="00904044">
        <w:rPr>
          <w:rFonts w:ascii="Arial" w:hAnsi="Arial" w:cs="Arial"/>
          <w:color w:val="000000" w:themeColor="text1"/>
          <w:sz w:val="20"/>
          <w:szCs w:val="20"/>
        </w:rPr>
        <w:t>Zine</w:t>
      </w:r>
      <w:proofErr w:type="spellEnd"/>
      <w:r w:rsidR="009040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04044">
        <w:rPr>
          <w:rFonts w:ascii="Arial" w:hAnsi="Arial" w:cs="Arial"/>
          <w:color w:val="000000" w:themeColor="text1"/>
          <w:sz w:val="20"/>
          <w:szCs w:val="20"/>
        </w:rPr>
        <w:t>Eskola</w:t>
      </w:r>
      <w:proofErr w:type="spellEnd"/>
      <w:r w:rsidR="00904044">
        <w:rPr>
          <w:rFonts w:ascii="Arial" w:hAnsi="Arial" w:cs="Arial"/>
          <w:color w:val="000000" w:themeColor="text1"/>
          <w:sz w:val="20"/>
          <w:szCs w:val="20"/>
        </w:rPr>
        <w:t xml:space="preserve"> es uno de los </w:t>
      </w:r>
      <w:r w:rsidR="00764876">
        <w:rPr>
          <w:rFonts w:ascii="Arial" w:hAnsi="Arial" w:cs="Arial"/>
          <w:color w:val="000000" w:themeColor="text1"/>
          <w:sz w:val="20"/>
          <w:szCs w:val="20"/>
        </w:rPr>
        <w:t>4</w:t>
      </w:r>
      <w:r w:rsidR="009040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4876">
        <w:rPr>
          <w:rFonts w:ascii="Arial" w:hAnsi="Arial" w:cs="Arial"/>
          <w:color w:val="000000" w:themeColor="text1"/>
          <w:sz w:val="20"/>
          <w:szCs w:val="20"/>
        </w:rPr>
        <w:t>centros</w:t>
      </w:r>
      <w:r w:rsidR="00904044">
        <w:rPr>
          <w:rFonts w:ascii="Arial" w:hAnsi="Arial" w:cs="Arial"/>
          <w:color w:val="000000" w:themeColor="text1"/>
          <w:sz w:val="20"/>
          <w:szCs w:val="20"/>
        </w:rPr>
        <w:t xml:space="preserve"> priorizados junto con ECAM</w:t>
      </w:r>
      <w:r w:rsidR="00764876">
        <w:rPr>
          <w:rFonts w:ascii="Arial" w:hAnsi="Arial" w:cs="Arial"/>
          <w:color w:val="000000" w:themeColor="text1"/>
          <w:sz w:val="20"/>
          <w:szCs w:val="20"/>
        </w:rPr>
        <w:t xml:space="preserve"> (Madrid)</w:t>
      </w:r>
      <w:r w:rsidR="00904044">
        <w:rPr>
          <w:rFonts w:ascii="Arial" w:hAnsi="Arial" w:cs="Arial"/>
          <w:color w:val="000000" w:themeColor="text1"/>
          <w:sz w:val="20"/>
          <w:szCs w:val="20"/>
        </w:rPr>
        <w:t>, ESCAC</w:t>
      </w:r>
      <w:r w:rsidR="00764876">
        <w:rPr>
          <w:rFonts w:ascii="Arial" w:hAnsi="Arial" w:cs="Arial"/>
          <w:color w:val="000000" w:themeColor="text1"/>
          <w:sz w:val="20"/>
          <w:szCs w:val="20"/>
        </w:rPr>
        <w:t xml:space="preserve"> (Barcelona)</w:t>
      </w:r>
      <w:r w:rsidR="00904044">
        <w:rPr>
          <w:rFonts w:ascii="Arial" w:hAnsi="Arial" w:cs="Arial"/>
          <w:color w:val="000000" w:themeColor="text1"/>
          <w:sz w:val="20"/>
          <w:szCs w:val="20"/>
        </w:rPr>
        <w:t xml:space="preserve"> y E</w:t>
      </w:r>
      <w:r w:rsidR="00764876">
        <w:rPr>
          <w:rFonts w:ascii="Arial" w:hAnsi="Arial" w:cs="Arial"/>
          <w:color w:val="000000" w:themeColor="text1"/>
          <w:sz w:val="20"/>
          <w:szCs w:val="20"/>
        </w:rPr>
        <w:t>ICTV (Cuba).</w:t>
      </w:r>
    </w:p>
    <w:p w14:paraId="5449EBA4" w14:textId="77777777" w:rsidR="009C6802" w:rsidRDefault="009C6802" w:rsidP="009C6802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76A27050" w14:textId="5CB62F85" w:rsidR="00A05F74" w:rsidRPr="009C6802" w:rsidRDefault="00A05F74" w:rsidP="009C6802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8D5A40">
        <w:rPr>
          <w:rFonts w:ascii="Arial" w:hAnsi="Arial" w:cs="Arial"/>
          <w:sz w:val="20"/>
          <w:szCs w:val="20"/>
        </w:rPr>
        <w:t xml:space="preserve">Creada y financiada por la Diputación Foral de Gipuzkoa, Elías Querejeta </w:t>
      </w:r>
      <w:proofErr w:type="spellStart"/>
      <w:r w:rsidRPr="008D5A40">
        <w:rPr>
          <w:rFonts w:ascii="Arial" w:hAnsi="Arial" w:cs="Arial"/>
          <w:sz w:val="20"/>
          <w:szCs w:val="20"/>
        </w:rPr>
        <w:t>Zine</w:t>
      </w:r>
      <w:proofErr w:type="spellEnd"/>
      <w:r w:rsidRPr="008D5A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A40">
        <w:rPr>
          <w:rFonts w:ascii="Arial" w:hAnsi="Arial" w:cs="Arial"/>
          <w:sz w:val="20"/>
          <w:szCs w:val="20"/>
        </w:rPr>
        <w:t>Eskola</w:t>
      </w:r>
      <w:proofErr w:type="spellEnd"/>
      <w:r w:rsidRPr="008D5A40">
        <w:rPr>
          <w:rFonts w:ascii="Arial" w:hAnsi="Arial" w:cs="Arial"/>
          <w:sz w:val="20"/>
          <w:szCs w:val="20"/>
        </w:rPr>
        <w:t xml:space="preserve"> contiene un único y singular proyecto pedagógico, formado por tres programas de postgrado (Archivo, Comisariado, Creación) que adquieren forma a partir de los campos de conocimiento de las tres instituciones que participan en su conceptualización: Filmoteca Vasca,</w:t>
      </w:r>
      <w:r w:rsidR="00FB0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A40">
        <w:rPr>
          <w:rFonts w:ascii="Arial" w:hAnsi="Arial" w:cs="Arial"/>
          <w:sz w:val="20"/>
          <w:szCs w:val="20"/>
        </w:rPr>
        <w:t>Tabakalera</w:t>
      </w:r>
      <w:proofErr w:type="spellEnd"/>
      <w:r w:rsidRPr="008D5A40">
        <w:rPr>
          <w:rFonts w:ascii="Arial" w:hAnsi="Arial" w:cs="Arial"/>
          <w:sz w:val="20"/>
          <w:szCs w:val="20"/>
        </w:rPr>
        <w:t xml:space="preserve"> Centro Internacional de Cultura Contemporánea y Festival de San Sebastián. Desde 2019 EQZE es un centro adscrito a la Universidad del País Vasco UPV/EHU.</w:t>
      </w:r>
    </w:p>
    <w:sectPr w:rsidR="00A05F74" w:rsidRPr="009C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F8E"/>
    <w:multiLevelType w:val="hybridMultilevel"/>
    <w:tmpl w:val="E49839C8"/>
    <w:lvl w:ilvl="0" w:tplc="89E20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7052"/>
    <w:multiLevelType w:val="hybridMultilevel"/>
    <w:tmpl w:val="1BC81D1E"/>
    <w:lvl w:ilvl="0" w:tplc="89E20EC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C1601E"/>
    <w:multiLevelType w:val="multilevel"/>
    <w:tmpl w:val="42FC53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6A8B13B2"/>
    <w:multiLevelType w:val="hybridMultilevel"/>
    <w:tmpl w:val="AFEEEFB0"/>
    <w:lvl w:ilvl="0" w:tplc="8D5694CA">
      <w:start w:val="1"/>
      <w:numFmt w:val="lowerRoman"/>
      <w:lvlText w:val="%1."/>
      <w:lvlJc w:val="left"/>
      <w:pPr>
        <w:ind w:left="1440" w:hanging="720"/>
      </w:p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>
      <w:start w:val="1"/>
      <w:numFmt w:val="lowerRoman"/>
      <w:lvlText w:val="%3."/>
      <w:lvlJc w:val="right"/>
      <w:pPr>
        <w:ind w:left="2520" w:hanging="180"/>
      </w:pPr>
    </w:lvl>
    <w:lvl w:ilvl="3" w:tplc="040A000F">
      <w:start w:val="1"/>
      <w:numFmt w:val="decimal"/>
      <w:lvlText w:val="%4."/>
      <w:lvlJc w:val="left"/>
      <w:pPr>
        <w:ind w:left="3240" w:hanging="360"/>
      </w:pPr>
    </w:lvl>
    <w:lvl w:ilvl="4" w:tplc="040A0019">
      <w:start w:val="1"/>
      <w:numFmt w:val="lowerLetter"/>
      <w:lvlText w:val="%5."/>
      <w:lvlJc w:val="left"/>
      <w:pPr>
        <w:ind w:left="3960" w:hanging="360"/>
      </w:pPr>
    </w:lvl>
    <w:lvl w:ilvl="5" w:tplc="040A001B">
      <w:start w:val="1"/>
      <w:numFmt w:val="lowerRoman"/>
      <w:lvlText w:val="%6."/>
      <w:lvlJc w:val="right"/>
      <w:pPr>
        <w:ind w:left="4680" w:hanging="180"/>
      </w:pPr>
    </w:lvl>
    <w:lvl w:ilvl="6" w:tplc="040A000F">
      <w:start w:val="1"/>
      <w:numFmt w:val="decimal"/>
      <w:lvlText w:val="%7."/>
      <w:lvlJc w:val="left"/>
      <w:pPr>
        <w:ind w:left="5400" w:hanging="360"/>
      </w:pPr>
    </w:lvl>
    <w:lvl w:ilvl="7" w:tplc="040A0019">
      <w:start w:val="1"/>
      <w:numFmt w:val="lowerLetter"/>
      <w:lvlText w:val="%8."/>
      <w:lvlJc w:val="left"/>
      <w:pPr>
        <w:ind w:left="6120" w:hanging="360"/>
      </w:pPr>
    </w:lvl>
    <w:lvl w:ilvl="8" w:tplc="0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0440BC"/>
    <w:multiLevelType w:val="hybridMultilevel"/>
    <w:tmpl w:val="C7C69F7E"/>
    <w:lvl w:ilvl="0" w:tplc="22185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775F0"/>
    <w:multiLevelType w:val="hybridMultilevel"/>
    <w:tmpl w:val="8994559A"/>
    <w:lvl w:ilvl="0" w:tplc="D43826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1D"/>
    <w:rsid w:val="00052525"/>
    <w:rsid w:val="00092059"/>
    <w:rsid w:val="000A322F"/>
    <w:rsid w:val="000A7EAD"/>
    <w:rsid w:val="000B4F73"/>
    <w:rsid w:val="000B5B1C"/>
    <w:rsid w:val="000B6B81"/>
    <w:rsid w:val="000C4B5C"/>
    <w:rsid w:val="000C6296"/>
    <w:rsid w:val="000E2DB4"/>
    <w:rsid w:val="000E6BA1"/>
    <w:rsid w:val="000F315C"/>
    <w:rsid w:val="0010197D"/>
    <w:rsid w:val="00102BA3"/>
    <w:rsid w:val="0011649D"/>
    <w:rsid w:val="00124637"/>
    <w:rsid w:val="00136DA5"/>
    <w:rsid w:val="00167FD7"/>
    <w:rsid w:val="00177939"/>
    <w:rsid w:val="00186E0F"/>
    <w:rsid w:val="00194876"/>
    <w:rsid w:val="00195573"/>
    <w:rsid w:val="001A1D52"/>
    <w:rsid w:val="001A515C"/>
    <w:rsid w:val="001A6980"/>
    <w:rsid w:val="001B6602"/>
    <w:rsid w:val="001C210C"/>
    <w:rsid w:val="001C691A"/>
    <w:rsid w:val="001F2B75"/>
    <w:rsid w:val="0020592C"/>
    <w:rsid w:val="002315C3"/>
    <w:rsid w:val="002424B3"/>
    <w:rsid w:val="00255D28"/>
    <w:rsid w:val="002657AF"/>
    <w:rsid w:val="00281DB0"/>
    <w:rsid w:val="00282647"/>
    <w:rsid w:val="0028635C"/>
    <w:rsid w:val="002B5FC3"/>
    <w:rsid w:val="002B6208"/>
    <w:rsid w:val="002E3232"/>
    <w:rsid w:val="002F2513"/>
    <w:rsid w:val="002F7317"/>
    <w:rsid w:val="00311CFB"/>
    <w:rsid w:val="003143A5"/>
    <w:rsid w:val="0033116C"/>
    <w:rsid w:val="0034147B"/>
    <w:rsid w:val="00360EB8"/>
    <w:rsid w:val="0036302A"/>
    <w:rsid w:val="003715F6"/>
    <w:rsid w:val="003A1D7C"/>
    <w:rsid w:val="003B2482"/>
    <w:rsid w:val="003D7157"/>
    <w:rsid w:val="003F0E01"/>
    <w:rsid w:val="003F154C"/>
    <w:rsid w:val="0040446F"/>
    <w:rsid w:val="00407869"/>
    <w:rsid w:val="0041013A"/>
    <w:rsid w:val="00415CE9"/>
    <w:rsid w:val="00424924"/>
    <w:rsid w:val="004326CC"/>
    <w:rsid w:val="00436090"/>
    <w:rsid w:val="00442B3D"/>
    <w:rsid w:val="00455328"/>
    <w:rsid w:val="004618C5"/>
    <w:rsid w:val="004763B3"/>
    <w:rsid w:val="00484B17"/>
    <w:rsid w:val="00487EE5"/>
    <w:rsid w:val="004B0DB1"/>
    <w:rsid w:val="004B3687"/>
    <w:rsid w:val="004D64CC"/>
    <w:rsid w:val="004E1409"/>
    <w:rsid w:val="004E7992"/>
    <w:rsid w:val="004E7A9D"/>
    <w:rsid w:val="004F7C3E"/>
    <w:rsid w:val="005166F0"/>
    <w:rsid w:val="00522A1D"/>
    <w:rsid w:val="00531D87"/>
    <w:rsid w:val="00566E60"/>
    <w:rsid w:val="00573A64"/>
    <w:rsid w:val="00575732"/>
    <w:rsid w:val="00587D71"/>
    <w:rsid w:val="005A62E8"/>
    <w:rsid w:val="005B374B"/>
    <w:rsid w:val="005D103C"/>
    <w:rsid w:val="005D4002"/>
    <w:rsid w:val="005D5FEF"/>
    <w:rsid w:val="005F2FE9"/>
    <w:rsid w:val="006110A1"/>
    <w:rsid w:val="00613608"/>
    <w:rsid w:val="00617906"/>
    <w:rsid w:val="0062032E"/>
    <w:rsid w:val="00634381"/>
    <w:rsid w:val="00636EFA"/>
    <w:rsid w:val="00647C3F"/>
    <w:rsid w:val="0065216F"/>
    <w:rsid w:val="00660A3C"/>
    <w:rsid w:val="006649B0"/>
    <w:rsid w:val="006702A0"/>
    <w:rsid w:val="006752B0"/>
    <w:rsid w:val="0067754A"/>
    <w:rsid w:val="00685443"/>
    <w:rsid w:val="006A76C1"/>
    <w:rsid w:val="006B516D"/>
    <w:rsid w:val="006D0FD4"/>
    <w:rsid w:val="006D4882"/>
    <w:rsid w:val="006D7D8C"/>
    <w:rsid w:val="006E78EB"/>
    <w:rsid w:val="00700E42"/>
    <w:rsid w:val="00704B73"/>
    <w:rsid w:val="00706F33"/>
    <w:rsid w:val="00713307"/>
    <w:rsid w:val="007152A4"/>
    <w:rsid w:val="007205F0"/>
    <w:rsid w:val="00751764"/>
    <w:rsid w:val="0076180C"/>
    <w:rsid w:val="00764876"/>
    <w:rsid w:val="00765098"/>
    <w:rsid w:val="007812EF"/>
    <w:rsid w:val="00786320"/>
    <w:rsid w:val="00787DB0"/>
    <w:rsid w:val="00790A0D"/>
    <w:rsid w:val="00793EB6"/>
    <w:rsid w:val="007D422A"/>
    <w:rsid w:val="007F07D4"/>
    <w:rsid w:val="007F2B7C"/>
    <w:rsid w:val="00800E66"/>
    <w:rsid w:val="0081181D"/>
    <w:rsid w:val="0081488F"/>
    <w:rsid w:val="008279F0"/>
    <w:rsid w:val="00841658"/>
    <w:rsid w:val="00865B76"/>
    <w:rsid w:val="008723C5"/>
    <w:rsid w:val="00875868"/>
    <w:rsid w:val="00887776"/>
    <w:rsid w:val="00887ED8"/>
    <w:rsid w:val="00893D70"/>
    <w:rsid w:val="00893F1E"/>
    <w:rsid w:val="008A79E4"/>
    <w:rsid w:val="008B0510"/>
    <w:rsid w:val="008B46E3"/>
    <w:rsid w:val="008B524F"/>
    <w:rsid w:val="008C408D"/>
    <w:rsid w:val="008C631D"/>
    <w:rsid w:val="008D5A40"/>
    <w:rsid w:val="008D7086"/>
    <w:rsid w:val="008E638F"/>
    <w:rsid w:val="008E7EDF"/>
    <w:rsid w:val="00904044"/>
    <w:rsid w:val="00935BF4"/>
    <w:rsid w:val="00966633"/>
    <w:rsid w:val="00980F30"/>
    <w:rsid w:val="00984455"/>
    <w:rsid w:val="00987543"/>
    <w:rsid w:val="00991B87"/>
    <w:rsid w:val="009A3B1E"/>
    <w:rsid w:val="009B46A4"/>
    <w:rsid w:val="009B4777"/>
    <w:rsid w:val="009C6802"/>
    <w:rsid w:val="009D2511"/>
    <w:rsid w:val="009F1D79"/>
    <w:rsid w:val="00A05F74"/>
    <w:rsid w:val="00A1470D"/>
    <w:rsid w:val="00A35536"/>
    <w:rsid w:val="00A51300"/>
    <w:rsid w:val="00A51431"/>
    <w:rsid w:val="00A97C55"/>
    <w:rsid w:val="00AA2D11"/>
    <w:rsid w:val="00AB3C96"/>
    <w:rsid w:val="00AC6CED"/>
    <w:rsid w:val="00AD53E9"/>
    <w:rsid w:val="00AF31C6"/>
    <w:rsid w:val="00AF385F"/>
    <w:rsid w:val="00B21048"/>
    <w:rsid w:val="00B42F4A"/>
    <w:rsid w:val="00B6142C"/>
    <w:rsid w:val="00B655FA"/>
    <w:rsid w:val="00B8779E"/>
    <w:rsid w:val="00BA2AB9"/>
    <w:rsid w:val="00BB53F4"/>
    <w:rsid w:val="00BC2E95"/>
    <w:rsid w:val="00BD66C0"/>
    <w:rsid w:val="00BF2E9F"/>
    <w:rsid w:val="00C25F47"/>
    <w:rsid w:val="00C31E63"/>
    <w:rsid w:val="00C34875"/>
    <w:rsid w:val="00C5218D"/>
    <w:rsid w:val="00C6704C"/>
    <w:rsid w:val="00C903E8"/>
    <w:rsid w:val="00C97BE0"/>
    <w:rsid w:val="00CA5241"/>
    <w:rsid w:val="00CB0D94"/>
    <w:rsid w:val="00CC35B0"/>
    <w:rsid w:val="00CC6869"/>
    <w:rsid w:val="00CE39F3"/>
    <w:rsid w:val="00D00346"/>
    <w:rsid w:val="00D00DE4"/>
    <w:rsid w:val="00D03CEB"/>
    <w:rsid w:val="00D0536C"/>
    <w:rsid w:val="00D05483"/>
    <w:rsid w:val="00D11FC4"/>
    <w:rsid w:val="00D1491C"/>
    <w:rsid w:val="00D3029B"/>
    <w:rsid w:val="00D421EF"/>
    <w:rsid w:val="00D52B02"/>
    <w:rsid w:val="00D61F74"/>
    <w:rsid w:val="00D65B26"/>
    <w:rsid w:val="00D76A47"/>
    <w:rsid w:val="00D776F0"/>
    <w:rsid w:val="00D86602"/>
    <w:rsid w:val="00D97A7E"/>
    <w:rsid w:val="00DA208E"/>
    <w:rsid w:val="00DA5405"/>
    <w:rsid w:val="00DE71A1"/>
    <w:rsid w:val="00DF561F"/>
    <w:rsid w:val="00E00689"/>
    <w:rsid w:val="00E23C20"/>
    <w:rsid w:val="00E509DE"/>
    <w:rsid w:val="00E70E65"/>
    <w:rsid w:val="00E803F4"/>
    <w:rsid w:val="00E807B7"/>
    <w:rsid w:val="00E840EC"/>
    <w:rsid w:val="00E8758D"/>
    <w:rsid w:val="00EF29EB"/>
    <w:rsid w:val="00F0509A"/>
    <w:rsid w:val="00F30553"/>
    <w:rsid w:val="00F32855"/>
    <w:rsid w:val="00F74428"/>
    <w:rsid w:val="00F9040F"/>
    <w:rsid w:val="00FA41D3"/>
    <w:rsid w:val="00FA4CAA"/>
    <w:rsid w:val="00FB0B30"/>
    <w:rsid w:val="00FB1F45"/>
    <w:rsid w:val="00FB389D"/>
    <w:rsid w:val="00FD303C"/>
    <w:rsid w:val="00FD5145"/>
    <w:rsid w:val="00FE56AA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69B9"/>
  <w15:chartTrackingRefBased/>
  <w15:docId w15:val="{62BD3ACD-1B0B-4532-A768-68CC0DDD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302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18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B0DB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635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24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93F1E"/>
    <w:pPr>
      <w:spacing w:after="0" w:line="240" w:lineRule="auto"/>
    </w:pPr>
    <w:rPr>
      <w:rFonts w:ascii="Times New Roman" w:hAnsi="Times New Roman" w:cs="Times New Roman (Cuerpo en alf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6302A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customStyle="1" w:styleId="Default">
    <w:name w:val="Default"/>
    <w:rsid w:val="0036302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r-18u37iz">
    <w:name w:val="r-18u37iz"/>
    <w:basedOn w:val="Fuentedeprrafopredeter"/>
    <w:rsid w:val="008E638F"/>
  </w:style>
  <w:style w:type="character" w:customStyle="1" w:styleId="css-901oao">
    <w:name w:val="css-901oao"/>
    <w:basedOn w:val="Fuentedeprrafopredeter"/>
    <w:rsid w:val="008E638F"/>
  </w:style>
  <w:style w:type="character" w:styleId="Refdecomentario">
    <w:name w:val="annotation reference"/>
    <w:basedOn w:val="Fuentedeprrafopredeter"/>
    <w:uiPriority w:val="99"/>
    <w:semiHidden/>
    <w:unhideWhenUsed/>
    <w:rsid w:val="006D0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0F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0F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0F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0FD4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315C3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231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15C3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410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26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79995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77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1129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felipe_eqze</dc:creator>
  <cp:keywords/>
  <dc:description/>
  <cp:lastModifiedBy>FERNANDEZ ALONSO, ALMA MARIA</cp:lastModifiedBy>
  <cp:revision>2</cp:revision>
  <cp:lastPrinted>2020-08-31T13:34:00Z</cp:lastPrinted>
  <dcterms:created xsi:type="dcterms:W3CDTF">2023-09-18T09:29:00Z</dcterms:created>
  <dcterms:modified xsi:type="dcterms:W3CDTF">2023-09-18T09:29:00Z</dcterms:modified>
</cp:coreProperties>
</file>